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A04" w:rsidRPr="00637A04" w:rsidRDefault="00637A04" w:rsidP="00637A04">
      <w:pPr>
        <w:rPr>
          <w:rFonts w:ascii="Times New Roman" w:hAnsi="Times New Roman"/>
        </w:rPr>
      </w:pPr>
      <w:r w:rsidRPr="00637A04">
        <w:rPr>
          <w:rFonts w:ascii="Times New Roman" w:hAnsi="Times New Roman"/>
        </w:rPr>
        <w:t xml:space="preserve">                                                                                            PRITARTA</w:t>
      </w:r>
    </w:p>
    <w:p w:rsidR="00637A04" w:rsidRPr="00637A04" w:rsidRDefault="00637A04" w:rsidP="00637A04">
      <w:pPr>
        <w:rPr>
          <w:rFonts w:ascii="Times New Roman" w:hAnsi="Times New Roman"/>
        </w:rPr>
      </w:pPr>
      <w:r w:rsidRPr="00637A04">
        <w:rPr>
          <w:rFonts w:ascii="Times New Roman" w:hAnsi="Times New Roman"/>
        </w:rPr>
        <w:t xml:space="preserve">                                                                                            Kelmės rajono savivaldybės</w:t>
      </w:r>
      <w:r w:rsidR="006A641A">
        <w:rPr>
          <w:rFonts w:ascii="Times New Roman" w:hAnsi="Times New Roman"/>
        </w:rPr>
        <w:t xml:space="preserve"> mero</w:t>
      </w:r>
    </w:p>
    <w:p w:rsidR="00637A04" w:rsidRPr="00637A04" w:rsidRDefault="00637A04" w:rsidP="00637A04">
      <w:pPr>
        <w:rPr>
          <w:rFonts w:ascii="Times New Roman" w:hAnsi="Times New Roman"/>
        </w:rPr>
      </w:pPr>
      <w:r w:rsidRPr="00637A04">
        <w:rPr>
          <w:rFonts w:ascii="Times New Roman" w:hAnsi="Times New Roman"/>
        </w:rPr>
        <w:t xml:space="preserve">                                                                </w:t>
      </w:r>
      <w:r w:rsidR="00E6332C">
        <w:rPr>
          <w:rFonts w:ascii="Times New Roman" w:hAnsi="Times New Roman"/>
        </w:rPr>
        <w:t xml:space="preserve">                            2026</w:t>
      </w:r>
      <w:r w:rsidR="006A641A">
        <w:rPr>
          <w:rFonts w:ascii="Times New Roman" w:hAnsi="Times New Roman"/>
        </w:rPr>
        <w:t xml:space="preserve"> m. balandžio    </w:t>
      </w:r>
      <w:r w:rsidRPr="00637A04">
        <w:rPr>
          <w:rFonts w:ascii="Times New Roman" w:hAnsi="Times New Roman"/>
        </w:rPr>
        <w:t xml:space="preserve"> d. </w:t>
      </w:r>
      <w:r w:rsidR="006A641A">
        <w:rPr>
          <w:rFonts w:ascii="Times New Roman" w:hAnsi="Times New Roman"/>
        </w:rPr>
        <w:t>potvarkiu Nr.</w:t>
      </w:r>
    </w:p>
    <w:p w:rsidR="00637A04" w:rsidRPr="00637A04" w:rsidRDefault="00637A04" w:rsidP="00637A04">
      <w:pPr>
        <w:rPr>
          <w:rFonts w:ascii="Times New Roman" w:hAnsi="Times New Roman"/>
        </w:rPr>
      </w:pPr>
    </w:p>
    <w:p w:rsidR="00637A04" w:rsidRPr="00637A04" w:rsidRDefault="00637A04" w:rsidP="00637A04">
      <w:pPr>
        <w:rPr>
          <w:rFonts w:ascii="Times New Roman" w:hAnsi="Times New Roman"/>
        </w:rPr>
      </w:pPr>
      <w:r w:rsidRPr="00637A04">
        <w:rPr>
          <w:rFonts w:ascii="Times New Roman" w:hAnsi="Times New Roman"/>
        </w:rPr>
        <w:t xml:space="preserve">                                                                                            PATVIRTINTA</w:t>
      </w:r>
    </w:p>
    <w:p w:rsidR="00637A04" w:rsidRPr="00637A04" w:rsidRDefault="00637A04" w:rsidP="00637A04">
      <w:pPr>
        <w:rPr>
          <w:rFonts w:ascii="Times New Roman" w:hAnsi="Times New Roman"/>
        </w:rPr>
      </w:pPr>
      <w:r w:rsidRPr="00637A04">
        <w:rPr>
          <w:rFonts w:ascii="Times New Roman" w:hAnsi="Times New Roman"/>
        </w:rPr>
        <w:t xml:space="preserve">                                                                                            Kelmės sporto centro</w:t>
      </w:r>
    </w:p>
    <w:p w:rsidR="006A641A" w:rsidRDefault="00637A04" w:rsidP="00637A04">
      <w:pPr>
        <w:rPr>
          <w:rFonts w:ascii="Times New Roman" w:hAnsi="Times New Roman"/>
        </w:rPr>
      </w:pPr>
      <w:r w:rsidRPr="00637A04">
        <w:rPr>
          <w:rFonts w:ascii="Times New Roman" w:hAnsi="Times New Roman"/>
        </w:rPr>
        <w:t xml:space="preserve">                                                                                            </w:t>
      </w:r>
      <w:r w:rsidR="006A641A" w:rsidRPr="00637A04">
        <w:rPr>
          <w:rFonts w:ascii="Times New Roman" w:hAnsi="Times New Roman"/>
        </w:rPr>
        <w:t>D</w:t>
      </w:r>
      <w:r w:rsidRPr="00637A04">
        <w:rPr>
          <w:rFonts w:ascii="Times New Roman" w:hAnsi="Times New Roman"/>
        </w:rPr>
        <w:t>irektoriaus</w:t>
      </w:r>
      <w:r w:rsidR="006A641A">
        <w:rPr>
          <w:rFonts w:ascii="Times New Roman" w:hAnsi="Times New Roman"/>
        </w:rPr>
        <w:t xml:space="preserve"> </w:t>
      </w:r>
      <w:r w:rsidR="00E6332C">
        <w:rPr>
          <w:rFonts w:ascii="Times New Roman" w:hAnsi="Times New Roman"/>
        </w:rPr>
        <w:t>2026</w:t>
      </w:r>
      <w:r w:rsidR="006A641A">
        <w:rPr>
          <w:rFonts w:ascii="Times New Roman" w:hAnsi="Times New Roman"/>
        </w:rPr>
        <w:t xml:space="preserve"> m. balandžio</w:t>
      </w:r>
      <w:r w:rsidRPr="00637A04">
        <w:rPr>
          <w:rFonts w:ascii="Times New Roman" w:hAnsi="Times New Roman"/>
        </w:rPr>
        <w:t xml:space="preserve">      d. </w:t>
      </w:r>
    </w:p>
    <w:p w:rsidR="00637A04" w:rsidRPr="00637A04" w:rsidRDefault="006A641A" w:rsidP="00637A04">
      <w:pPr>
        <w:rPr>
          <w:rFonts w:ascii="Times New Roman" w:hAnsi="Times New Roman"/>
        </w:rPr>
      </w:pPr>
      <w:r>
        <w:rPr>
          <w:rFonts w:ascii="Times New Roman" w:hAnsi="Times New Roman"/>
        </w:rPr>
        <w:t xml:space="preserve">                                                                                            </w:t>
      </w:r>
      <w:r w:rsidR="00637A04" w:rsidRPr="00637A04">
        <w:rPr>
          <w:rFonts w:ascii="Times New Roman" w:hAnsi="Times New Roman"/>
        </w:rPr>
        <w:t>įsakymu Nr.</w:t>
      </w:r>
      <w:r>
        <w:rPr>
          <w:rFonts w:ascii="Times New Roman" w:hAnsi="Times New Roman"/>
        </w:rPr>
        <w:t xml:space="preserve"> V-</w:t>
      </w:r>
    </w:p>
    <w:p w:rsidR="00637A04" w:rsidRPr="00637A04" w:rsidRDefault="00637A04" w:rsidP="00637A04">
      <w:pPr>
        <w:rPr>
          <w:rFonts w:ascii="Times New Roman" w:hAnsi="Times New Roman"/>
        </w:rPr>
      </w:pPr>
    </w:p>
    <w:p w:rsidR="00637A04" w:rsidRPr="00637A04" w:rsidRDefault="00637A04" w:rsidP="00637A04">
      <w:pPr>
        <w:jc w:val="center"/>
        <w:rPr>
          <w:rFonts w:ascii="Times New Roman" w:hAnsi="Times New Roman"/>
          <w:b/>
        </w:rPr>
      </w:pPr>
      <w:r w:rsidRPr="00637A04">
        <w:rPr>
          <w:rFonts w:ascii="Times New Roman" w:hAnsi="Times New Roman"/>
          <w:b/>
        </w:rPr>
        <w:t>KELMĖS SPORTO CENTRO</w:t>
      </w:r>
    </w:p>
    <w:p w:rsidR="00637A04" w:rsidRPr="00637A04" w:rsidRDefault="009F0743" w:rsidP="00637A04">
      <w:pPr>
        <w:jc w:val="center"/>
        <w:rPr>
          <w:rFonts w:ascii="Times New Roman" w:hAnsi="Times New Roman"/>
          <w:b/>
        </w:rPr>
      </w:pPr>
      <w:r>
        <w:rPr>
          <w:rFonts w:ascii="Times New Roman" w:hAnsi="Times New Roman"/>
          <w:b/>
        </w:rPr>
        <w:t>2026–2029</w:t>
      </w:r>
      <w:r w:rsidR="00637A04" w:rsidRPr="00637A04">
        <w:rPr>
          <w:rFonts w:ascii="Times New Roman" w:hAnsi="Times New Roman"/>
          <w:b/>
        </w:rPr>
        <w:t xml:space="preserve"> METŲ STRATEGINIS </w:t>
      </w:r>
      <w:r w:rsidR="00843B56" w:rsidRPr="00637A04">
        <w:rPr>
          <w:rFonts w:ascii="Times New Roman" w:hAnsi="Times New Roman"/>
          <w:b/>
        </w:rPr>
        <w:t xml:space="preserve">VEIKLOS </w:t>
      </w:r>
      <w:r w:rsidR="00637A04" w:rsidRPr="00637A04">
        <w:rPr>
          <w:rFonts w:ascii="Times New Roman" w:hAnsi="Times New Roman"/>
          <w:b/>
        </w:rPr>
        <w:t>PLANAS</w:t>
      </w:r>
    </w:p>
    <w:p w:rsidR="00637A04" w:rsidRPr="00637A04" w:rsidRDefault="00637A04" w:rsidP="00637A04">
      <w:pPr>
        <w:jc w:val="center"/>
        <w:rPr>
          <w:rFonts w:ascii="Times New Roman" w:hAnsi="Times New Roman"/>
          <w:b/>
        </w:rPr>
      </w:pPr>
    </w:p>
    <w:p w:rsidR="00843B56" w:rsidRDefault="00843B56" w:rsidP="00637A04">
      <w:pPr>
        <w:jc w:val="center"/>
        <w:rPr>
          <w:rFonts w:ascii="Times New Roman" w:hAnsi="Times New Roman"/>
          <w:b/>
        </w:rPr>
      </w:pPr>
    </w:p>
    <w:p w:rsidR="00843B56" w:rsidRDefault="00843B56" w:rsidP="00637A04">
      <w:pPr>
        <w:jc w:val="center"/>
        <w:rPr>
          <w:rFonts w:ascii="Times New Roman" w:hAnsi="Times New Roman"/>
          <w:b/>
        </w:rPr>
      </w:pPr>
      <w:r>
        <w:rPr>
          <w:rFonts w:ascii="Times New Roman" w:hAnsi="Times New Roman"/>
          <w:b/>
        </w:rPr>
        <w:t>ĮŽANGA</w:t>
      </w:r>
    </w:p>
    <w:p w:rsidR="00843B56" w:rsidRDefault="00843B56" w:rsidP="00637A04">
      <w:pPr>
        <w:jc w:val="center"/>
        <w:rPr>
          <w:rFonts w:ascii="Times New Roman" w:hAnsi="Times New Roman"/>
          <w:b/>
        </w:rPr>
      </w:pPr>
    </w:p>
    <w:p w:rsidR="00843B56" w:rsidRDefault="00843B56" w:rsidP="00843B56">
      <w:pPr>
        <w:spacing w:line="360" w:lineRule="auto"/>
        <w:jc w:val="both"/>
        <w:rPr>
          <w:rFonts w:ascii="Times New Roman" w:hAnsi="Times New Roman"/>
        </w:rPr>
      </w:pPr>
      <w:r>
        <w:rPr>
          <w:rStyle w:val="Grietas"/>
          <w:rFonts w:ascii="Times New Roman" w:hAnsi="Times New Roman"/>
          <w:b w:val="0"/>
        </w:rPr>
        <w:t xml:space="preserve">         </w:t>
      </w:r>
      <w:r w:rsidRPr="00843B56">
        <w:rPr>
          <w:rStyle w:val="Grietas"/>
          <w:rFonts w:ascii="Times New Roman" w:hAnsi="Times New Roman"/>
          <w:b w:val="0"/>
        </w:rPr>
        <w:t>Kelmės sport</w:t>
      </w:r>
      <w:r>
        <w:rPr>
          <w:rStyle w:val="Grietas"/>
          <w:rFonts w:ascii="Times New Roman" w:hAnsi="Times New Roman"/>
          <w:b w:val="0"/>
        </w:rPr>
        <w:t>o centro strateginis veiklos planas 2026</w:t>
      </w:r>
      <w:r w:rsidR="009F0743">
        <w:rPr>
          <w:rStyle w:val="Grietas"/>
          <w:rFonts w:ascii="Times New Roman" w:hAnsi="Times New Roman"/>
          <w:b w:val="0"/>
        </w:rPr>
        <w:t>–2029</w:t>
      </w:r>
      <w:r w:rsidRPr="00843B56">
        <w:rPr>
          <w:rStyle w:val="Grietas"/>
          <w:rFonts w:ascii="Times New Roman" w:hAnsi="Times New Roman"/>
          <w:b w:val="0"/>
        </w:rPr>
        <w:t xml:space="preserve"> metams</w:t>
      </w:r>
      <w:r w:rsidRPr="00843B56">
        <w:rPr>
          <w:rFonts w:ascii="Times New Roman" w:hAnsi="Times New Roman"/>
        </w:rPr>
        <w:t xml:space="preserve"> parengtas siekiant nuosekliai plėtoti sporto infrastruktūrą, gerinti sportinio ugdymo kokybę ir skatinti rajono gyventojų fizinį aktyvumą.</w:t>
      </w:r>
    </w:p>
    <w:p w:rsidR="00843B56" w:rsidRDefault="00843B56" w:rsidP="00843B56">
      <w:pPr>
        <w:spacing w:line="360" w:lineRule="auto"/>
        <w:jc w:val="both"/>
        <w:rPr>
          <w:rFonts w:ascii="Times New Roman" w:hAnsi="Times New Roman"/>
        </w:rPr>
      </w:pPr>
      <w:r>
        <w:rPr>
          <w:rFonts w:ascii="Times New Roman" w:hAnsi="Times New Roman"/>
        </w:rPr>
        <w:t xml:space="preserve">   </w:t>
      </w:r>
      <w:r w:rsidRPr="00843B56">
        <w:rPr>
          <w:rFonts w:ascii="Times New Roman" w:hAnsi="Times New Roman"/>
        </w:rPr>
        <w:t xml:space="preserve"> </w:t>
      </w:r>
      <w:r>
        <w:rPr>
          <w:rFonts w:ascii="Times New Roman" w:hAnsi="Times New Roman"/>
        </w:rPr>
        <w:t xml:space="preserve">     </w:t>
      </w:r>
      <w:r w:rsidRPr="00843B56">
        <w:rPr>
          <w:rFonts w:ascii="Times New Roman" w:hAnsi="Times New Roman"/>
        </w:rPr>
        <w:t>Nors Kelmės rajonas nėra didelis, jis pasižymi aktyviomis sporto tradicijomis, bendruomenės įsitraukimu ir sportiška dvasia, todėl šiame dokumente numatyti sprendimai orientuoti į esamo potencialo stiprinimą ir tvarią sporto sistemos plėtrą.</w:t>
      </w:r>
    </w:p>
    <w:p w:rsidR="00843B56" w:rsidRPr="00843B56" w:rsidRDefault="00843B56" w:rsidP="00843B56">
      <w:pPr>
        <w:spacing w:line="360" w:lineRule="auto"/>
        <w:jc w:val="both"/>
        <w:rPr>
          <w:rFonts w:ascii="Times New Roman" w:hAnsi="Times New Roman"/>
        </w:rPr>
      </w:pPr>
      <w:r>
        <w:rPr>
          <w:rFonts w:ascii="Times New Roman" w:hAnsi="Times New Roman"/>
        </w:rPr>
        <w:t xml:space="preserve">         </w:t>
      </w:r>
      <w:r w:rsidRPr="00843B56">
        <w:rPr>
          <w:rFonts w:ascii="Times New Roman" w:hAnsi="Times New Roman"/>
        </w:rPr>
        <w:t>Atsižvelgiant į šiuolaikinius iššūkius, demografines tendencijas ir augančius gyventojų poreikius, strateginis planas apibrėžia pagrindinius veiklos prioritetus, tikslus ir priemones, kurios padės stiprinti sporto sistemą rajone, skatinti įvairaus amžiaus gyventojų fizinį aktyvumą bei sudaryti sąlygas sportininkams siekti aukšto sportinio meistriškumo.</w:t>
      </w:r>
    </w:p>
    <w:p w:rsidR="00637A04" w:rsidRPr="00637A04" w:rsidRDefault="00637A04" w:rsidP="00637A04">
      <w:pPr>
        <w:jc w:val="center"/>
        <w:rPr>
          <w:rFonts w:ascii="Times New Roman" w:hAnsi="Times New Roman"/>
          <w:b/>
        </w:rPr>
      </w:pPr>
      <w:r w:rsidRPr="00637A04">
        <w:rPr>
          <w:rFonts w:ascii="Times New Roman" w:hAnsi="Times New Roman"/>
          <w:b/>
        </w:rPr>
        <w:t>I SKYRIUS</w:t>
      </w:r>
    </w:p>
    <w:p w:rsidR="00637A04" w:rsidRPr="00637A04" w:rsidRDefault="00637A04" w:rsidP="00637A04">
      <w:pPr>
        <w:jc w:val="center"/>
        <w:rPr>
          <w:rFonts w:ascii="Times New Roman" w:hAnsi="Times New Roman"/>
          <w:b/>
        </w:rPr>
      </w:pPr>
      <w:r w:rsidRPr="00637A04">
        <w:rPr>
          <w:rFonts w:ascii="Times New Roman" w:hAnsi="Times New Roman"/>
          <w:b/>
        </w:rPr>
        <w:t>BENDROSIOS NUOSTATOS</w:t>
      </w:r>
    </w:p>
    <w:p w:rsidR="00637A04" w:rsidRPr="00637A04" w:rsidRDefault="00637A04" w:rsidP="00637A04">
      <w:pPr>
        <w:jc w:val="center"/>
        <w:rPr>
          <w:rFonts w:ascii="Times New Roman" w:hAnsi="Times New Roman"/>
        </w:rPr>
      </w:pPr>
    </w:p>
    <w:p w:rsidR="00CA4CBF" w:rsidRDefault="00843B56" w:rsidP="00637A04">
      <w:pPr>
        <w:spacing w:line="360" w:lineRule="auto"/>
        <w:jc w:val="both"/>
        <w:rPr>
          <w:rFonts w:ascii="Times New Roman" w:hAnsi="Times New Roman"/>
        </w:rPr>
      </w:pPr>
      <w:r>
        <w:rPr>
          <w:rFonts w:ascii="Times New Roman" w:hAnsi="Times New Roman"/>
        </w:rPr>
        <w:t xml:space="preserve">         </w:t>
      </w:r>
      <w:r w:rsidR="00637A04" w:rsidRPr="00637A04">
        <w:rPr>
          <w:rFonts w:ascii="Times New Roman" w:hAnsi="Times New Roman"/>
        </w:rPr>
        <w:t>Kelmės spor</w:t>
      </w:r>
      <w:r w:rsidR="00E6332C">
        <w:rPr>
          <w:rFonts w:ascii="Times New Roman" w:hAnsi="Times New Roman"/>
        </w:rPr>
        <w:t>to ce</w:t>
      </w:r>
      <w:r w:rsidR="009F0743">
        <w:rPr>
          <w:rFonts w:ascii="Times New Roman" w:hAnsi="Times New Roman"/>
        </w:rPr>
        <w:t>ntro (toliau– Centras) 2026–2029</w:t>
      </w:r>
      <w:r w:rsidR="00637A04" w:rsidRPr="00637A04">
        <w:rPr>
          <w:rFonts w:ascii="Times New Roman" w:hAnsi="Times New Roman"/>
        </w:rPr>
        <w:t xml:space="preserve"> metų strateginis </w:t>
      </w:r>
      <w:r>
        <w:rPr>
          <w:rFonts w:ascii="Times New Roman" w:hAnsi="Times New Roman"/>
        </w:rPr>
        <w:t xml:space="preserve">veiklos </w:t>
      </w:r>
      <w:r w:rsidR="00637A04" w:rsidRPr="00637A04">
        <w:rPr>
          <w:rFonts w:ascii="Times New Roman" w:hAnsi="Times New Roman"/>
        </w:rPr>
        <w:t>planas parengtas atsižvelgiant</w:t>
      </w:r>
      <w:r w:rsidR="00CA4CBF">
        <w:rPr>
          <w:rFonts w:ascii="Times New Roman" w:hAnsi="Times New Roman"/>
        </w:rPr>
        <w:t xml:space="preserve"> į 2</w:t>
      </w:r>
      <w:r w:rsidR="00CA4CBF" w:rsidRPr="00CA4CBF">
        <w:rPr>
          <w:rFonts w:ascii="Times New Roman" w:hAnsi="Times New Roman"/>
        </w:rPr>
        <w:t>022–2030 metų Lietuvos Respublikos švietimo, mokslo ir sporto minis</w:t>
      </w:r>
      <w:r w:rsidR="00CA4CBF">
        <w:rPr>
          <w:rFonts w:ascii="Times New Roman" w:hAnsi="Times New Roman"/>
        </w:rPr>
        <w:t>terijos sporto plėtros programą</w:t>
      </w:r>
      <w:r w:rsidR="00CA4CBF" w:rsidRPr="00CA4CBF">
        <w:rPr>
          <w:rFonts w:ascii="Times New Roman" w:hAnsi="Times New Roman"/>
        </w:rPr>
        <w:t xml:space="preserve"> </w:t>
      </w:r>
      <w:r w:rsidR="00CA4CBF">
        <w:rPr>
          <w:rFonts w:ascii="Times New Roman" w:hAnsi="Times New Roman"/>
        </w:rPr>
        <w:t>patvirtintą</w:t>
      </w:r>
      <w:r w:rsidR="00CA4CBF" w:rsidRPr="00CA4CBF">
        <w:rPr>
          <w:rFonts w:ascii="Times New Roman" w:hAnsi="Times New Roman"/>
        </w:rPr>
        <w:t xml:space="preserve"> Lietuvos Respublikos Vyriausybė 2022 m. kovo 16 d. nutarimu Nr. 240</w:t>
      </w:r>
      <w:r w:rsidR="00CA4CBF">
        <w:rPr>
          <w:rFonts w:ascii="Times New Roman" w:hAnsi="Times New Roman"/>
        </w:rPr>
        <w:t>,</w:t>
      </w:r>
      <w:r w:rsidR="00637A04" w:rsidRPr="00637A04">
        <w:rPr>
          <w:rFonts w:ascii="Times New Roman" w:hAnsi="Times New Roman"/>
        </w:rPr>
        <w:t xml:space="preserve"> Kelmės rajono</w:t>
      </w:r>
      <w:r w:rsidR="00E6332C">
        <w:rPr>
          <w:rFonts w:ascii="Times New Roman" w:hAnsi="Times New Roman"/>
        </w:rPr>
        <w:t xml:space="preserve"> </w:t>
      </w:r>
      <w:r w:rsidR="00637A04" w:rsidRPr="00637A04">
        <w:rPr>
          <w:rFonts w:ascii="Times New Roman" w:hAnsi="Times New Roman"/>
        </w:rPr>
        <w:t xml:space="preserve">savivaldybės strateginį plėtros iki 2030 metų planą patvirtintą Kelmės rajono tarybos 2021 m. sausio 28 d. Nr. T-3 spendimu, Centro veiklos ataskaitas, sporto mokytojų veiklos ataskaitas. </w:t>
      </w:r>
    </w:p>
    <w:p w:rsidR="00637A04" w:rsidRPr="00637A04" w:rsidRDefault="00637A04" w:rsidP="00637A04">
      <w:pPr>
        <w:spacing w:line="360" w:lineRule="auto"/>
        <w:jc w:val="both"/>
        <w:rPr>
          <w:rFonts w:ascii="Times New Roman" w:hAnsi="Times New Roman"/>
        </w:rPr>
      </w:pPr>
      <w:r w:rsidRPr="00637A04">
        <w:rPr>
          <w:rFonts w:ascii="Times New Roman" w:hAnsi="Times New Roman"/>
        </w:rPr>
        <w:t>Centras savo veiklą grindžia Lietuvos Respublikos švietimo įstatymu, Lietuvos Respublikos Vyriausybės nutarimais, Lietuvos Respublikos Konstitucija, Vaiko teisių konvencija, C</w:t>
      </w:r>
      <w:r w:rsidR="00CA4CBF">
        <w:rPr>
          <w:rFonts w:ascii="Times New Roman" w:hAnsi="Times New Roman"/>
        </w:rPr>
        <w:t>entro nuostatais</w:t>
      </w:r>
      <w:r w:rsidRPr="00637A04">
        <w:rPr>
          <w:rFonts w:ascii="Times New Roman" w:hAnsi="Times New Roman"/>
        </w:rPr>
        <w:t>.</w:t>
      </w:r>
    </w:p>
    <w:p w:rsidR="00637A04" w:rsidRPr="00637A04" w:rsidRDefault="00843B56" w:rsidP="00637A04">
      <w:pPr>
        <w:spacing w:line="360" w:lineRule="auto"/>
        <w:jc w:val="both"/>
        <w:rPr>
          <w:rFonts w:ascii="Times New Roman" w:hAnsi="Times New Roman"/>
        </w:rPr>
      </w:pPr>
      <w:r>
        <w:rPr>
          <w:rFonts w:ascii="Times New Roman" w:hAnsi="Times New Roman"/>
        </w:rPr>
        <w:t xml:space="preserve">        </w:t>
      </w:r>
      <w:r w:rsidR="009F0743">
        <w:rPr>
          <w:rFonts w:ascii="Times New Roman" w:hAnsi="Times New Roman"/>
        </w:rPr>
        <w:t>Rengiant Centro 2026–2029</w:t>
      </w:r>
      <w:r w:rsidR="00637A04" w:rsidRPr="00637A04">
        <w:rPr>
          <w:rFonts w:ascii="Times New Roman" w:hAnsi="Times New Roman"/>
        </w:rPr>
        <w:t xml:space="preserve"> metų strateginį </w:t>
      </w:r>
      <w:r>
        <w:rPr>
          <w:rFonts w:ascii="Times New Roman" w:hAnsi="Times New Roman"/>
        </w:rPr>
        <w:t xml:space="preserve">veiklos </w:t>
      </w:r>
      <w:r w:rsidR="00637A04" w:rsidRPr="00637A04">
        <w:rPr>
          <w:rFonts w:ascii="Times New Roman" w:hAnsi="Times New Roman"/>
        </w:rPr>
        <w:t>planą buvo laikomasi bendravimo, bendradarbiavimo ir viešumo principo, atsižvelgta į Centro vykdomą veiklą, socialinės aplinkos ypatumus, bendruomenės narių poreikius, pasiūlymus, turimus išteklius. Strateginis veiklos planas apibrėžia tikslus, uždavinius, priemones ir išteklius jiems įgyvendinti.</w:t>
      </w:r>
    </w:p>
    <w:p w:rsidR="00637A04" w:rsidRPr="00637A04" w:rsidRDefault="00843B56" w:rsidP="00637A04">
      <w:pPr>
        <w:spacing w:line="360" w:lineRule="auto"/>
        <w:jc w:val="both"/>
        <w:rPr>
          <w:rFonts w:ascii="Times New Roman" w:hAnsi="Times New Roman"/>
        </w:rPr>
      </w:pPr>
      <w:r>
        <w:rPr>
          <w:rFonts w:ascii="Times New Roman" w:hAnsi="Times New Roman"/>
        </w:rPr>
        <w:lastRenderedPageBreak/>
        <w:t xml:space="preserve">        </w:t>
      </w:r>
      <w:r w:rsidR="00637A04" w:rsidRPr="00637A04">
        <w:rPr>
          <w:rFonts w:ascii="Times New Roman" w:hAnsi="Times New Roman"/>
        </w:rPr>
        <w:t>Strateginio</w:t>
      </w:r>
      <w:r>
        <w:rPr>
          <w:rFonts w:ascii="Times New Roman" w:hAnsi="Times New Roman"/>
        </w:rPr>
        <w:t xml:space="preserve"> veiklos</w:t>
      </w:r>
      <w:r w:rsidR="00637A04" w:rsidRPr="00637A04">
        <w:rPr>
          <w:rFonts w:ascii="Times New Roman" w:hAnsi="Times New Roman"/>
        </w:rPr>
        <w:t xml:space="preserve"> plano įgyvendinime dalyvaus Centro darbuotojai: direktorius, pavaduotoja ugdymui, sporto mokytojai, nepedagoginiai darbuotojai.</w:t>
      </w:r>
    </w:p>
    <w:p w:rsidR="00637A04" w:rsidRDefault="00843B56" w:rsidP="00637A04">
      <w:pPr>
        <w:spacing w:line="360" w:lineRule="auto"/>
        <w:jc w:val="both"/>
        <w:rPr>
          <w:rFonts w:ascii="Times New Roman" w:hAnsi="Times New Roman"/>
        </w:rPr>
      </w:pPr>
      <w:r>
        <w:rPr>
          <w:rFonts w:ascii="Times New Roman" w:hAnsi="Times New Roman"/>
        </w:rPr>
        <w:t xml:space="preserve">        </w:t>
      </w:r>
      <w:r w:rsidR="00637A04" w:rsidRPr="00637A04">
        <w:rPr>
          <w:rFonts w:ascii="Times New Roman" w:hAnsi="Times New Roman"/>
        </w:rPr>
        <w:t xml:space="preserve">Įgyvendinus strateginį </w:t>
      </w:r>
      <w:r>
        <w:rPr>
          <w:rFonts w:ascii="Times New Roman" w:hAnsi="Times New Roman"/>
        </w:rPr>
        <w:t xml:space="preserve">veiklos </w:t>
      </w:r>
      <w:r w:rsidR="00637A04" w:rsidRPr="00637A04">
        <w:rPr>
          <w:rFonts w:ascii="Times New Roman" w:hAnsi="Times New Roman"/>
        </w:rPr>
        <w:t>planą, bus užtikrinamas vaikų ir suaugusiųjų sveikatingumo ir sportinės veiklos paslaugų plėtojimas. Bus sudarytos optimalios sąlygos sportuoti, siekti aukštų sportinių rezultatų vaikams ir jaunimui, bei bus teikiamos įvairios kūno kultūros ir sporto paslaugos bendruomenei.</w:t>
      </w:r>
    </w:p>
    <w:p w:rsidR="00A91365" w:rsidRPr="00637A04" w:rsidRDefault="00A91365" w:rsidP="00A91365">
      <w:pPr>
        <w:spacing w:line="360" w:lineRule="auto"/>
        <w:jc w:val="center"/>
        <w:rPr>
          <w:rFonts w:ascii="Times New Roman" w:hAnsi="Times New Roman"/>
          <w:b/>
        </w:rPr>
      </w:pPr>
      <w:r>
        <w:rPr>
          <w:rFonts w:ascii="Times New Roman" w:hAnsi="Times New Roman"/>
          <w:b/>
        </w:rPr>
        <w:t>I</w:t>
      </w:r>
      <w:r w:rsidRPr="00637A04">
        <w:rPr>
          <w:rFonts w:ascii="Times New Roman" w:hAnsi="Times New Roman"/>
          <w:b/>
        </w:rPr>
        <w:t>I SKYRIUS</w:t>
      </w:r>
    </w:p>
    <w:p w:rsidR="00A91365" w:rsidRPr="009F067C" w:rsidRDefault="00A91365" w:rsidP="009F067C">
      <w:pPr>
        <w:spacing w:line="360" w:lineRule="auto"/>
        <w:jc w:val="center"/>
        <w:rPr>
          <w:rFonts w:ascii="Times New Roman" w:hAnsi="Times New Roman"/>
          <w:b/>
        </w:rPr>
      </w:pPr>
      <w:r w:rsidRPr="00637A04">
        <w:rPr>
          <w:rFonts w:ascii="Times New Roman" w:hAnsi="Times New Roman"/>
          <w:b/>
        </w:rPr>
        <w:t>STRATEGINĖS KRYPTIES PASIRINKIMAS</w:t>
      </w:r>
    </w:p>
    <w:p w:rsidR="00A91365" w:rsidRPr="00637A04" w:rsidRDefault="00403F7D" w:rsidP="00A91365">
      <w:pPr>
        <w:spacing w:line="360" w:lineRule="auto"/>
        <w:jc w:val="both"/>
        <w:rPr>
          <w:rFonts w:ascii="Times New Roman" w:hAnsi="Times New Roman"/>
        </w:rPr>
      </w:pPr>
      <w:r>
        <w:rPr>
          <w:rFonts w:ascii="Times New Roman" w:hAnsi="Times New Roman"/>
          <w:b/>
        </w:rPr>
        <w:t xml:space="preserve">       </w:t>
      </w:r>
      <w:r w:rsidR="00A91365" w:rsidRPr="00637A04">
        <w:rPr>
          <w:rFonts w:ascii="Times New Roman" w:hAnsi="Times New Roman"/>
          <w:b/>
        </w:rPr>
        <w:t>Vizija.</w:t>
      </w:r>
      <w:r w:rsidR="00A91365" w:rsidRPr="00637A04">
        <w:rPr>
          <w:rFonts w:ascii="Times New Roman" w:hAnsi="Times New Roman"/>
        </w:rPr>
        <w:t xml:space="preserve"> Kelmės sporto centras – </w:t>
      </w:r>
      <w:r w:rsidR="00A91365">
        <w:rPr>
          <w:rFonts w:ascii="Times New Roman" w:hAnsi="Times New Roman"/>
        </w:rPr>
        <w:t xml:space="preserve">neformaliojo </w:t>
      </w:r>
      <w:r w:rsidR="00A91365" w:rsidRPr="00637A04">
        <w:rPr>
          <w:rFonts w:ascii="Times New Roman" w:hAnsi="Times New Roman"/>
          <w:color w:val="000000" w:themeColor="text1"/>
        </w:rPr>
        <w:t xml:space="preserve">švietimo įstaiga </w:t>
      </w:r>
      <w:r w:rsidR="00A91365" w:rsidRPr="00637A04">
        <w:rPr>
          <w:rFonts w:ascii="Times New Roman" w:hAnsi="Times New Roman"/>
        </w:rPr>
        <w:t>su šiuolaikiška sporto baze, puoselėjanti kūno kultūros ir sporto vertybes, sudaranti optimalias sąlygas sportuoti, siekti aukštų sportinių rezultatų vaikams ir jaunimui, bei teikti įvairias kūno kultūros ir sporto rajono paslaugas bendruomenei.</w:t>
      </w:r>
    </w:p>
    <w:p w:rsidR="00A91365" w:rsidRPr="00637A04" w:rsidRDefault="00403F7D" w:rsidP="00A91365">
      <w:pPr>
        <w:spacing w:line="360" w:lineRule="auto"/>
        <w:jc w:val="both"/>
        <w:rPr>
          <w:rFonts w:ascii="Times New Roman" w:hAnsi="Times New Roman"/>
        </w:rPr>
      </w:pPr>
      <w:r>
        <w:rPr>
          <w:rFonts w:ascii="Times New Roman" w:hAnsi="Times New Roman"/>
          <w:b/>
        </w:rPr>
        <w:t xml:space="preserve">       </w:t>
      </w:r>
      <w:r w:rsidR="00A91365" w:rsidRPr="00637A04">
        <w:rPr>
          <w:rFonts w:ascii="Times New Roman" w:hAnsi="Times New Roman"/>
          <w:b/>
        </w:rPr>
        <w:t>Misija.</w:t>
      </w:r>
      <w:r w:rsidR="000A3639">
        <w:rPr>
          <w:rFonts w:ascii="Times New Roman" w:hAnsi="Times New Roman"/>
        </w:rPr>
        <w:t xml:space="preserve"> S</w:t>
      </w:r>
      <w:r w:rsidR="00A91365" w:rsidRPr="00637A04">
        <w:rPr>
          <w:rFonts w:ascii="Times New Roman" w:hAnsi="Times New Roman"/>
        </w:rPr>
        <w:t>portuojant skatinti vaikų, jaunimo ir suaugusiųjų sportinę saviraišką, ieškoti talentingų sportininkų, galinčių deramai atstovauti Kelmės rajono savivaldybę šalies čempionatuose ir pirmenybėse bei tarptautiniuose sporto renginiuose, vaikų ir suaugusiųjų sveikatingumo ir sportinės veiklos paslaugų plėtojimas.</w:t>
      </w:r>
    </w:p>
    <w:p w:rsidR="00A91365" w:rsidRDefault="00403F7D" w:rsidP="00A91365">
      <w:pPr>
        <w:spacing w:line="360" w:lineRule="auto"/>
        <w:jc w:val="both"/>
        <w:rPr>
          <w:rFonts w:ascii="Times New Roman" w:hAnsi="Times New Roman"/>
        </w:rPr>
      </w:pPr>
      <w:r>
        <w:rPr>
          <w:rFonts w:ascii="Times New Roman" w:hAnsi="Times New Roman"/>
          <w:b/>
        </w:rPr>
        <w:t xml:space="preserve">      </w:t>
      </w:r>
      <w:r w:rsidR="00A91365" w:rsidRPr="00637A04">
        <w:rPr>
          <w:rFonts w:ascii="Times New Roman" w:hAnsi="Times New Roman"/>
          <w:b/>
        </w:rPr>
        <w:t>Filosofija.</w:t>
      </w:r>
      <w:r w:rsidR="00A91365" w:rsidRPr="00637A04">
        <w:rPr>
          <w:rFonts w:ascii="Times New Roman" w:hAnsi="Times New Roman"/>
        </w:rPr>
        <w:t xml:space="preserve"> Sportas kiekvienam.</w:t>
      </w:r>
    </w:p>
    <w:p w:rsidR="00A91365" w:rsidRDefault="00403F7D" w:rsidP="00A91365">
      <w:pPr>
        <w:spacing w:line="360" w:lineRule="auto"/>
        <w:jc w:val="both"/>
      </w:pPr>
      <w:r>
        <w:rPr>
          <w:rFonts w:ascii="Times New Roman" w:hAnsi="Times New Roman"/>
          <w:b/>
        </w:rPr>
        <w:t xml:space="preserve">      </w:t>
      </w:r>
      <w:r w:rsidR="00A91365" w:rsidRPr="00637A04">
        <w:rPr>
          <w:rFonts w:ascii="Times New Roman" w:hAnsi="Times New Roman"/>
          <w:b/>
        </w:rPr>
        <w:t>Vertybės.</w:t>
      </w:r>
      <w:r w:rsidR="00A91365" w:rsidRPr="00637A04">
        <w:rPr>
          <w:rFonts w:ascii="Times New Roman" w:hAnsi="Times New Roman"/>
        </w:rPr>
        <w:t xml:space="preserve"> Veiklumas, prieinamumas, profesionalumas, produktyvumas.</w:t>
      </w:r>
      <w:r w:rsidR="00A91365" w:rsidRPr="00A91365">
        <w:t xml:space="preserve"> </w:t>
      </w:r>
    </w:p>
    <w:p w:rsidR="000A3639" w:rsidRDefault="00403F7D" w:rsidP="00A91365">
      <w:pPr>
        <w:spacing w:line="360" w:lineRule="auto"/>
        <w:jc w:val="both"/>
      </w:pPr>
      <w:r>
        <w:t xml:space="preserve">       </w:t>
      </w:r>
      <w:r w:rsidR="000A3639">
        <w:t>Veiklos efektyvumo didinimo kryptys:</w:t>
      </w:r>
    </w:p>
    <w:tbl>
      <w:tblPr>
        <w:tblStyle w:val="Lentelstinklelis"/>
        <w:tblW w:w="0" w:type="auto"/>
        <w:tblInd w:w="0" w:type="dxa"/>
        <w:tblLook w:val="04A0" w:firstRow="1" w:lastRow="0" w:firstColumn="1" w:lastColumn="0" w:noHBand="0" w:noVBand="1"/>
      </w:tblPr>
      <w:tblGrid>
        <w:gridCol w:w="2972"/>
        <w:gridCol w:w="6655"/>
      </w:tblGrid>
      <w:tr w:rsidR="000A3639" w:rsidTr="000A3639">
        <w:tc>
          <w:tcPr>
            <w:tcW w:w="2972" w:type="dxa"/>
          </w:tcPr>
          <w:p w:rsidR="000A3639" w:rsidRPr="000A3639" w:rsidRDefault="000A3639" w:rsidP="000A3639">
            <w:pPr>
              <w:spacing w:line="360" w:lineRule="auto"/>
              <w:rPr>
                <w:rFonts w:ascii="Times New Roman" w:hAnsi="Times New Roman"/>
                <w:b/>
              </w:rPr>
            </w:pPr>
            <w:r w:rsidRPr="000A3639">
              <w:rPr>
                <w:rFonts w:ascii="Times New Roman" w:hAnsi="Times New Roman"/>
                <w:b/>
              </w:rPr>
              <w:t>Valdymo ir planavimo sistemos stiprinimas.</w:t>
            </w:r>
          </w:p>
        </w:tc>
        <w:tc>
          <w:tcPr>
            <w:tcW w:w="6655" w:type="dxa"/>
          </w:tcPr>
          <w:p w:rsidR="000A3639" w:rsidRDefault="000A3639" w:rsidP="000A3639">
            <w:pPr>
              <w:pStyle w:val="prastasiniatinklio"/>
              <w:spacing w:before="0" w:beforeAutospacing="0" w:after="0" w:afterAutospacing="0" w:line="360" w:lineRule="auto"/>
            </w:pPr>
            <w:r>
              <w:t>Siekiant užtikrinti kryptingą ir rezultatais grįstą veiklą, bus tobulinama centro strateginio ir metinio planavimo sistema:</w:t>
            </w:r>
          </w:p>
          <w:p w:rsidR="000A3639" w:rsidRDefault="000A3639" w:rsidP="000A3639">
            <w:pPr>
              <w:pStyle w:val="prastasiniatinklio"/>
              <w:numPr>
                <w:ilvl w:val="0"/>
                <w:numId w:val="4"/>
              </w:numPr>
              <w:spacing w:before="0" w:beforeAutospacing="0" w:after="0" w:afterAutospacing="0" w:line="360" w:lineRule="auto"/>
            </w:pPr>
            <w:r>
              <w:t>strateginių tikslų ir metinių veiklos planų tarpusavio suderinamumo užtikrinimas;</w:t>
            </w:r>
          </w:p>
          <w:p w:rsidR="000A3639" w:rsidRDefault="000A3639" w:rsidP="000A3639">
            <w:pPr>
              <w:pStyle w:val="prastasiniatinklio"/>
              <w:numPr>
                <w:ilvl w:val="0"/>
                <w:numId w:val="4"/>
              </w:numPr>
              <w:spacing w:before="0" w:beforeAutospacing="0" w:after="0" w:afterAutospacing="0" w:line="360" w:lineRule="auto"/>
            </w:pPr>
            <w:r>
              <w:t>vidaus procesų aiškus reglamentavimas;</w:t>
            </w:r>
          </w:p>
          <w:p w:rsidR="000A3639" w:rsidRPr="000A3639" w:rsidRDefault="000A3639" w:rsidP="000A3639">
            <w:pPr>
              <w:pStyle w:val="prastasiniatinklio"/>
              <w:numPr>
                <w:ilvl w:val="0"/>
                <w:numId w:val="4"/>
              </w:numPr>
              <w:spacing w:before="0" w:beforeAutospacing="0" w:after="0" w:afterAutospacing="0" w:line="360" w:lineRule="auto"/>
            </w:pPr>
            <w:r>
              <w:t>duomenimis grįstų sprendimų priėmimas.</w:t>
            </w:r>
          </w:p>
        </w:tc>
      </w:tr>
      <w:tr w:rsidR="000A3639" w:rsidTr="000A3639">
        <w:tc>
          <w:tcPr>
            <w:tcW w:w="2972" w:type="dxa"/>
          </w:tcPr>
          <w:p w:rsidR="000A3639" w:rsidRPr="000A3639" w:rsidRDefault="000A3639" w:rsidP="000A3639">
            <w:pPr>
              <w:spacing w:line="360" w:lineRule="auto"/>
              <w:rPr>
                <w:rFonts w:ascii="Times New Roman" w:hAnsi="Times New Roman"/>
                <w:b/>
              </w:rPr>
            </w:pPr>
            <w:r w:rsidRPr="000A3639">
              <w:rPr>
                <w:rFonts w:ascii="Times New Roman" w:hAnsi="Times New Roman"/>
                <w:b/>
              </w:rPr>
              <w:t>Žmogiškųjų išteklių efektyvumo didinimas.</w:t>
            </w:r>
          </w:p>
        </w:tc>
        <w:tc>
          <w:tcPr>
            <w:tcW w:w="6655" w:type="dxa"/>
          </w:tcPr>
          <w:p w:rsidR="000A3639" w:rsidRDefault="000A3639" w:rsidP="000A3639">
            <w:pPr>
              <w:pStyle w:val="prastasiniatinklio"/>
              <w:spacing w:before="0" w:beforeAutospacing="0" w:after="0" w:afterAutospacing="0" w:line="360" w:lineRule="auto"/>
            </w:pPr>
            <w:r>
              <w:t>Centro veiklos kokybė tiesiogiai priklauso nuo specialistų kompetencijos:</w:t>
            </w:r>
          </w:p>
          <w:p w:rsidR="000A3639" w:rsidRDefault="00B41F9F" w:rsidP="000A3639">
            <w:pPr>
              <w:pStyle w:val="prastasiniatinklio"/>
              <w:numPr>
                <w:ilvl w:val="0"/>
                <w:numId w:val="4"/>
              </w:numPr>
              <w:spacing w:before="0" w:beforeAutospacing="0" w:after="0" w:afterAutospacing="0" w:line="360" w:lineRule="auto"/>
            </w:pPr>
            <w:r>
              <w:t>s</w:t>
            </w:r>
            <w:r w:rsidR="000A3639">
              <w:t>porto mokytojų kvalifikacijos tobulinimas ir dalyvavimas mokymuose;</w:t>
            </w:r>
          </w:p>
          <w:p w:rsidR="000A3639" w:rsidRDefault="00B41F9F" w:rsidP="000A3639">
            <w:pPr>
              <w:pStyle w:val="prastasiniatinklio"/>
              <w:numPr>
                <w:ilvl w:val="0"/>
                <w:numId w:val="4"/>
              </w:numPr>
              <w:spacing w:before="0" w:beforeAutospacing="0" w:after="0" w:afterAutospacing="0" w:line="360" w:lineRule="auto"/>
            </w:pPr>
            <w:r>
              <w:t>j</w:t>
            </w:r>
            <w:r w:rsidR="000A3639">
              <w:t>aunų specialistų pritraukimas;</w:t>
            </w:r>
          </w:p>
          <w:p w:rsidR="000A3639" w:rsidRDefault="00B41F9F" w:rsidP="000A3639">
            <w:pPr>
              <w:pStyle w:val="prastasiniatinklio"/>
              <w:numPr>
                <w:ilvl w:val="0"/>
                <w:numId w:val="4"/>
              </w:numPr>
              <w:spacing w:before="0" w:beforeAutospacing="0" w:after="0" w:afterAutospacing="0" w:line="360" w:lineRule="auto"/>
            </w:pPr>
            <w:r>
              <w:t>d</w:t>
            </w:r>
            <w:r w:rsidR="000A3639">
              <w:t>arbuotojų motyvavimo sistemos stiprinimas;</w:t>
            </w:r>
          </w:p>
          <w:p w:rsidR="000A3639" w:rsidRPr="000A3639" w:rsidRDefault="00B41F9F" w:rsidP="000A3639">
            <w:pPr>
              <w:pStyle w:val="prastasiniatinklio"/>
              <w:numPr>
                <w:ilvl w:val="0"/>
                <w:numId w:val="4"/>
              </w:numPr>
              <w:spacing w:before="0" w:beforeAutospacing="0" w:after="0" w:afterAutospacing="0" w:line="360" w:lineRule="auto"/>
            </w:pPr>
            <w:r>
              <w:t>d</w:t>
            </w:r>
            <w:r w:rsidR="000A3639">
              <w:t>arbo krūvių optimizavimas.</w:t>
            </w:r>
          </w:p>
        </w:tc>
      </w:tr>
      <w:tr w:rsidR="000A3639" w:rsidTr="000A3639">
        <w:tc>
          <w:tcPr>
            <w:tcW w:w="2972" w:type="dxa"/>
          </w:tcPr>
          <w:p w:rsidR="000A3639" w:rsidRPr="000A3639" w:rsidRDefault="000A3639" w:rsidP="00A91365">
            <w:pPr>
              <w:spacing w:line="360" w:lineRule="auto"/>
              <w:jc w:val="both"/>
              <w:rPr>
                <w:rFonts w:ascii="Times New Roman" w:hAnsi="Times New Roman"/>
                <w:b/>
              </w:rPr>
            </w:pPr>
            <w:r w:rsidRPr="000A3639">
              <w:rPr>
                <w:rFonts w:ascii="Times New Roman" w:hAnsi="Times New Roman"/>
                <w:b/>
              </w:rPr>
              <w:t>Sportinio ugdymo kokybės gerinimas.</w:t>
            </w:r>
          </w:p>
        </w:tc>
        <w:tc>
          <w:tcPr>
            <w:tcW w:w="6655" w:type="dxa"/>
          </w:tcPr>
          <w:p w:rsidR="000A3639" w:rsidRDefault="000A3639" w:rsidP="00B41F9F">
            <w:pPr>
              <w:pStyle w:val="prastasiniatinklio"/>
              <w:spacing w:before="0" w:beforeAutospacing="0" w:after="0" w:afterAutospacing="0" w:line="360" w:lineRule="auto"/>
            </w:pPr>
            <w:r>
              <w:t>Efektyvumas vertinamas ne tik kiekybiškai, bet ir kokybiškai:</w:t>
            </w:r>
          </w:p>
          <w:p w:rsidR="000A3639" w:rsidRDefault="00B41F9F" w:rsidP="00B41F9F">
            <w:pPr>
              <w:pStyle w:val="prastasiniatinklio"/>
              <w:numPr>
                <w:ilvl w:val="0"/>
                <w:numId w:val="4"/>
              </w:numPr>
              <w:spacing w:before="0" w:beforeAutospacing="0" w:after="0" w:afterAutospacing="0" w:line="360" w:lineRule="auto"/>
            </w:pPr>
            <w:r>
              <w:t>u</w:t>
            </w:r>
            <w:r w:rsidR="000A3639">
              <w:t>gdymo programų atnaujinimas pagal sporto šakų federacijų rekomendacijas</w:t>
            </w:r>
            <w:r>
              <w:t>;</w:t>
            </w:r>
          </w:p>
          <w:p w:rsidR="000A3639" w:rsidRDefault="00B41F9F" w:rsidP="00B41F9F">
            <w:pPr>
              <w:pStyle w:val="prastasiniatinklio"/>
              <w:numPr>
                <w:ilvl w:val="0"/>
                <w:numId w:val="4"/>
              </w:numPr>
              <w:spacing w:before="0" w:beforeAutospacing="0" w:after="0" w:afterAutospacing="0" w:line="360" w:lineRule="auto"/>
            </w:pPr>
            <w:r>
              <w:lastRenderedPageBreak/>
              <w:t>t</w:t>
            </w:r>
            <w:r w:rsidR="000A3639">
              <w:t>alentų identifikavimo ir ugdymo stiprinimas</w:t>
            </w:r>
            <w:r>
              <w:t>;</w:t>
            </w:r>
          </w:p>
          <w:p w:rsidR="000A3639" w:rsidRPr="00B41F9F" w:rsidRDefault="00B41F9F" w:rsidP="00B41F9F">
            <w:pPr>
              <w:pStyle w:val="prastasiniatinklio"/>
              <w:numPr>
                <w:ilvl w:val="0"/>
                <w:numId w:val="4"/>
              </w:numPr>
              <w:spacing w:before="0" w:beforeAutospacing="0" w:after="0" w:afterAutospacing="0" w:line="360" w:lineRule="auto"/>
            </w:pPr>
            <w:r>
              <w:t>v</w:t>
            </w:r>
            <w:r w:rsidR="000A3639">
              <w:t>aržybų ir stovyklų planavimo efektyvinimas</w:t>
            </w:r>
            <w:r>
              <w:t>.</w:t>
            </w:r>
          </w:p>
        </w:tc>
      </w:tr>
      <w:tr w:rsidR="000A3639" w:rsidTr="000A3639">
        <w:tc>
          <w:tcPr>
            <w:tcW w:w="2972" w:type="dxa"/>
          </w:tcPr>
          <w:p w:rsidR="000A3639" w:rsidRPr="00B41F9F" w:rsidRDefault="00B41F9F" w:rsidP="00B41F9F">
            <w:pPr>
              <w:spacing w:line="360" w:lineRule="auto"/>
              <w:rPr>
                <w:rFonts w:ascii="Times New Roman" w:hAnsi="Times New Roman"/>
                <w:b/>
              </w:rPr>
            </w:pPr>
            <w:r w:rsidRPr="00B41F9F">
              <w:rPr>
                <w:rFonts w:ascii="Times New Roman" w:hAnsi="Times New Roman"/>
                <w:b/>
              </w:rPr>
              <w:lastRenderedPageBreak/>
              <w:t>Infrastruktūros ir išteklių racionalus naudojimas.</w:t>
            </w:r>
          </w:p>
        </w:tc>
        <w:tc>
          <w:tcPr>
            <w:tcW w:w="6655" w:type="dxa"/>
          </w:tcPr>
          <w:p w:rsidR="00E934B9" w:rsidRDefault="00E934B9" w:rsidP="00E934B9">
            <w:pPr>
              <w:pStyle w:val="prastasiniatinklio"/>
              <w:spacing w:before="0" w:beforeAutospacing="0" w:after="0" w:afterAutospacing="0" w:line="360" w:lineRule="auto"/>
            </w:pPr>
            <w:r>
              <w:t>Siekiant maksimaliai išnaudoti turimą materialinę bazę:</w:t>
            </w:r>
          </w:p>
          <w:p w:rsidR="00E934B9" w:rsidRDefault="00E934B9" w:rsidP="00E934B9">
            <w:pPr>
              <w:pStyle w:val="prastasiniatinklio"/>
              <w:numPr>
                <w:ilvl w:val="0"/>
                <w:numId w:val="4"/>
              </w:numPr>
              <w:spacing w:before="0" w:beforeAutospacing="0" w:after="0" w:afterAutospacing="0" w:line="360" w:lineRule="auto"/>
            </w:pPr>
            <w:r>
              <w:t>sporto bazių užimtumo planavimo optimizavimas;</w:t>
            </w:r>
          </w:p>
          <w:p w:rsidR="00E934B9" w:rsidRDefault="00E934B9" w:rsidP="00E934B9">
            <w:pPr>
              <w:pStyle w:val="prastasiniatinklio"/>
              <w:numPr>
                <w:ilvl w:val="0"/>
                <w:numId w:val="4"/>
              </w:numPr>
              <w:spacing w:before="0" w:beforeAutospacing="0" w:after="0" w:afterAutospacing="0" w:line="360" w:lineRule="auto"/>
            </w:pPr>
            <w:r>
              <w:t>inventoriaus atnaujinimo planavimas pagal prioritetus;</w:t>
            </w:r>
          </w:p>
          <w:p w:rsidR="00E934B9" w:rsidRDefault="00E934B9" w:rsidP="00E934B9">
            <w:pPr>
              <w:pStyle w:val="prastasiniatinklio"/>
              <w:numPr>
                <w:ilvl w:val="0"/>
                <w:numId w:val="4"/>
              </w:numPr>
              <w:spacing w:before="0" w:beforeAutospacing="0" w:after="0" w:afterAutospacing="0" w:line="360" w:lineRule="auto"/>
            </w:pPr>
            <w:r>
              <w:t>energijos ir išlaikymo sąnaudų mažinimo priemonės;</w:t>
            </w:r>
          </w:p>
          <w:p w:rsidR="000A3639" w:rsidRPr="00E934B9" w:rsidRDefault="00E934B9" w:rsidP="00E934B9">
            <w:pPr>
              <w:pStyle w:val="prastasiniatinklio"/>
              <w:numPr>
                <w:ilvl w:val="0"/>
                <w:numId w:val="4"/>
              </w:numPr>
              <w:spacing w:before="0" w:beforeAutospacing="0" w:after="0" w:afterAutospacing="0" w:line="360" w:lineRule="auto"/>
            </w:pPr>
            <w:r>
              <w:t>patalpų prieinamumo bendruomenei didinimas.</w:t>
            </w:r>
          </w:p>
        </w:tc>
      </w:tr>
      <w:tr w:rsidR="000A3639" w:rsidTr="000A3639">
        <w:tc>
          <w:tcPr>
            <w:tcW w:w="2972" w:type="dxa"/>
          </w:tcPr>
          <w:p w:rsidR="000A3639" w:rsidRPr="00E934B9" w:rsidRDefault="00E934B9" w:rsidP="00E934B9">
            <w:pPr>
              <w:spacing w:line="360" w:lineRule="auto"/>
              <w:rPr>
                <w:rFonts w:ascii="Times New Roman" w:hAnsi="Times New Roman"/>
                <w:b/>
              </w:rPr>
            </w:pPr>
            <w:r w:rsidRPr="00E934B9">
              <w:rPr>
                <w:rFonts w:ascii="Times New Roman" w:hAnsi="Times New Roman"/>
                <w:b/>
              </w:rPr>
              <w:t>Bendradarbiavimo ir partnerystės plėtra.</w:t>
            </w:r>
          </w:p>
        </w:tc>
        <w:tc>
          <w:tcPr>
            <w:tcW w:w="6655" w:type="dxa"/>
          </w:tcPr>
          <w:p w:rsidR="00E934B9" w:rsidRDefault="00E934B9" w:rsidP="00E934B9">
            <w:pPr>
              <w:pStyle w:val="prastasiniatinklio"/>
              <w:spacing w:before="0" w:beforeAutospacing="0" w:after="0" w:afterAutospacing="0" w:line="360" w:lineRule="auto"/>
            </w:pPr>
            <w:r>
              <w:rPr>
                <w:rFonts w:hAnsi="Symbol"/>
              </w:rPr>
              <w:t>Siekiant, kad</w:t>
            </w:r>
            <w:r>
              <w:t xml:space="preserve"> įstaiga būtų bendruomenės dalimi:</w:t>
            </w:r>
          </w:p>
          <w:p w:rsidR="00E934B9" w:rsidRDefault="00E934B9" w:rsidP="00E934B9">
            <w:pPr>
              <w:pStyle w:val="prastasiniatinklio"/>
              <w:numPr>
                <w:ilvl w:val="0"/>
                <w:numId w:val="4"/>
              </w:numPr>
              <w:spacing w:before="0" w:beforeAutospacing="0" w:after="0" w:afterAutospacing="0" w:line="360" w:lineRule="auto"/>
            </w:pPr>
            <w:r>
              <w:t>bendradarbiavimas su mokyklomis ir ugdymo įstaigomis;</w:t>
            </w:r>
          </w:p>
          <w:p w:rsidR="00E934B9" w:rsidRDefault="00E934B9" w:rsidP="00E934B9">
            <w:pPr>
              <w:pStyle w:val="prastasiniatinklio"/>
              <w:numPr>
                <w:ilvl w:val="0"/>
                <w:numId w:val="4"/>
              </w:numPr>
              <w:spacing w:before="0" w:beforeAutospacing="0" w:after="0" w:afterAutospacing="0" w:line="360" w:lineRule="auto"/>
            </w:pPr>
            <w:r>
              <w:t>ryšių su sporto federacijomis stiprinimas;</w:t>
            </w:r>
          </w:p>
          <w:p w:rsidR="00E934B9" w:rsidRDefault="00E934B9" w:rsidP="00E934B9">
            <w:pPr>
              <w:pStyle w:val="prastasiniatinklio"/>
              <w:numPr>
                <w:ilvl w:val="0"/>
                <w:numId w:val="4"/>
              </w:numPr>
              <w:spacing w:before="0" w:beforeAutospacing="0" w:after="0" w:afterAutospacing="0" w:line="360" w:lineRule="auto"/>
            </w:pPr>
            <w:r>
              <w:t>dalyvavimas savivaldybės sporto iniciatyvose;</w:t>
            </w:r>
          </w:p>
          <w:p w:rsidR="000A3639" w:rsidRPr="00E934B9" w:rsidRDefault="00E934B9" w:rsidP="00E934B9">
            <w:pPr>
              <w:pStyle w:val="prastasiniatinklio"/>
              <w:numPr>
                <w:ilvl w:val="0"/>
                <w:numId w:val="4"/>
              </w:numPr>
              <w:spacing w:before="0" w:beforeAutospacing="0" w:after="0" w:afterAutospacing="0" w:line="360" w:lineRule="auto"/>
            </w:pPr>
            <w:r>
              <w:t>bendruomeninių sporto renginių organizavimas.</w:t>
            </w:r>
          </w:p>
        </w:tc>
      </w:tr>
      <w:tr w:rsidR="000A3639" w:rsidTr="000A3639">
        <w:tc>
          <w:tcPr>
            <w:tcW w:w="2972" w:type="dxa"/>
          </w:tcPr>
          <w:p w:rsidR="000A3639" w:rsidRPr="00E934B9" w:rsidRDefault="00E934B9" w:rsidP="00E934B9">
            <w:pPr>
              <w:spacing w:line="360" w:lineRule="auto"/>
              <w:rPr>
                <w:rFonts w:ascii="Times New Roman" w:hAnsi="Times New Roman"/>
                <w:b/>
              </w:rPr>
            </w:pPr>
            <w:r w:rsidRPr="00E934B9">
              <w:rPr>
                <w:rFonts w:ascii="Times New Roman" w:hAnsi="Times New Roman"/>
                <w:b/>
              </w:rPr>
              <w:t>Veiklos rezultatų stebėsenos stiprinimas.</w:t>
            </w:r>
          </w:p>
        </w:tc>
        <w:tc>
          <w:tcPr>
            <w:tcW w:w="6655" w:type="dxa"/>
          </w:tcPr>
          <w:p w:rsidR="00E934B9" w:rsidRDefault="00E934B9" w:rsidP="002A5C9F">
            <w:pPr>
              <w:pStyle w:val="prastasiniatinklio"/>
              <w:spacing w:before="0" w:beforeAutospacing="0" w:after="0" w:afterAutospacing="0" w:line="360" w:lineRule="auto"/>
            </w:pPr>
            <w:r>
              <w:t xml:space="preserve">Kad strategija nebūtų tik dar vienas papildomas dokumentas ir sprendimai būtų pagrįsti duomenimis: </w:t>
            </w:r>
          </w:p>
          <w:p w:rsidR="002A5C9F" w:rsidRDefault="002A5C9F" w:rsidP="002A5C9F">
            <w:pPr>
              <w:pStyle w:val="prastasiniatinklio"/>
              <w:numPr>
                <w:ilvl w:val="0"/>
                <w:numId w:val="4"/>
              </w:numPr>
              <w:spacing w:before="0" w:beforeAutospacing="0" w:after="0" w:afterAutospacing="0" w:line="360" w:lineRule="auto"/>
            </w:pPr>
            <w:r>
              <w:t>m</w:t>
            </w:r>
            <w:r w:rsidR="00E934B9">
              <w:t>etinių rezultatų analizė</w:t>
            </w:r>
            <w:r>
              <w:t>;</w:t>
            </w:r>
          </w:p>
          <w:p w:rsidR="002A5C9F" w:rsidRDefault="002A5C9F" w:rsidP="002A5C9F">
            <w:pPr>
              <w:pStyle w:val="prastasiniatinklio"/>
              <w:numPr>
                <w:ilvl w:val="0"/>
                <w:numId w:val="4"/>
              </w:numPr>
              <w:spacing w:before="0" w:beforeAutospacing="0" w:after="0" w:afterAutospacing="0" w:line="360" w:lineRule="auto"/>
            </w:pPr>
            <w:r>
              <w:t>t</w:t>
            </w:r>
            <w:r w:rsidR="00E934B9">
              <w:t>ikslų įgyvendinimo vertinimas</w:t>
            </w:r>
            <w:r>
              <w:t>;</w:t>
            </w:r>
          </w:p>
          <w:p w:rsidR="000A3639" w:rsidRPr="002A5C9F" w:rsidRDefault="002A5C9F" w:rsidP="002A5C9F">
            <w:pPr>
              <w:pStyle w:val="prastasiniatinklio"/>
              <w:numPr>
                <w:ilvl w:val="0"/>
                <w:numId w:val="4"/>
              </w:numPr>
              <w:spacing w:before="0" w:beforeAutospacing="0" w:after="0" w:afterAutospacing="0" w:line="360" w:lineRule="auto"/>
            </w:pPr>
            <w:r>
              <w:t>v</w:t>
            </w:r>
            <w:r w:rsidR="00E934B9">
              <w:t>eiklos ataskaitų rengimo kokybės gerinimas</w:t>
            </w:r>
            <w:r>
              <w:t>.</w:t>
            </w:r>
          </w:p>
        </w:tc>
      </w:tr>
    </w:tbl>
    <w:p w:rsidR="000A3639" w:rsidRPr="00637A04" w:rsidRDefault="000A3639" w:rsidP="00A91365">
      <w:pPr>
        <w:spacing w:line="360" w:lineRule="auto"/>
        <w:jc w:val="both"/>
        <w:rPr>
          <w:rFonts w:ascii="Times New Roman" w:hAnsi="Times New Roman"/>
        </w:rPr>
      </w:pPr>
    </w:p>
    <w:p w:rsidR="00637A04" w:rsidRPr="00637A04" w:rsidRDefault="00637A04" w:rsidP="00637A04">
      <w:pPr>
        <w:spacing w:line="360" w:lineRule="auto"/>
        <w:jc w:val="center"/>
        <w:rPr>
          <w:rFonts w:ascii="Times New Roman" w:hAnsi="Times New Roman"/>
          <w:b/>
        </w:rPr>
      </w:pPr>
      <w:r w:rsidRPr="00637A04">
        <w:rPr>
          <w:rFonts w:ascii="Times New Roman" w:hAnsi="Times New Roman"/>
          <w:b/>
        </w:rPr>
        <w:t>II</w:t>
      </w:r>
      <w:r w:rsidR="002A5C9F">
        <w:rPr>
          <w:rFonts w:ascii="Times New Roman" w:hAnsi="Times New Roman"/>
          <w:b/>
        </w:rPr>
        <w:t>I</w:t>
      </w:r>
      <w:r w:rsidRPr="00637A04">
        <w:rPr>
          <w:rFonts w:ascii="Times New Roman" w:hAnsi="Times New Roman"/>
          <w:b/>
        </w:rPr>
        <w:t xml:space="preserve"> SKYRIUS</w:t>
      </w:r>
    </w:p>
    <w:p w:rsidR="00637A04" w:rsidRPr="009F067C" w:rsidRDefault="00637A04" w:rsidP="009F067C">
      <w:pPr>
        <w:spacing w:line="360" w:lineRule="auto"/>
        <w:jc w:val="center"/>
        <w:rPr>
          <w:rFonts w:ascii="Times New Roman" w:hAnsi="Times New Roman"/>
          <w:b/>
        </w:rPr>
      </w:pPr>
      <w:r w:rsidRPr="00637A04">
        <w:rPr>
          <w:rFonts w:ascii="Times New Roman" w:hAnsi="Times New Roman"/>
          <w:b/>
        </w:rPr>
        <w:t>STIPRIŲJŲ IR SILPNŲJŲ PUSIŲ BEI GALIMYBIŲ IR GRĖSMIŲ ANALIZĖ</w:t>
      </w:r>
    </w:p>
    <w:p w:rsidR="00637A04" w:rsidRPr="00637A04" w:rsidRDefault="00403F7D" w:rsidP="00637A04">
      <w:pPr>
        <w:spacing w:line="360" w:lineRule="auto"/>
        <w:jc w:val="both"/>
        <w:rPr>
          <w:rFonts w:ascii="Times New Roman" w:hAnsi="Times New Roman"/>
          <w:b/>
        </w:rPr>
      </w:pPr>
      <w:r>
        <w:rPr>
          <w:rFonts w:ascii="Times New Roman" w:hAnsi="Times New Roman"/>
          <w:b/>
        </w:rPr>
        <w:t xml:space="preserve">       </w:t>
      </w:r>
      <w:r w:rsidR="00637A04" w:rsidRPr="00637A04">
        <w:rPr>
          <w:rFonts w:ascii="Times New Roman" w:hAnsi="Times New Roman"/>
          <w:b/>
        </w:rPr>
        <w:t>Išorinių veiksnių analizė.</w:t>
      </w:r>
    </w:p>
    <w:p w:rsidR="00403F7D" w:rsidRDefault="00637A04" w:rsidP="00637A04">
      <w:pPr>
        <w:spacing w:line="360" w:lineRule="auto"/>
        <w:jc w:val="both"/>
        <w:rPr>
          <w:rFonts w:ascii="Times New Roman" w:hAnsi="Times New Roman"/>
          <w:b/>
        </w:rPr>
      </w:pPr>
      <w:r w:rsidRPr="00637A04">
        <w:rPr>
          <w:rFonts w:ascii="Times New Roman" w:hAnsi="Times New Roman"/>
          <w:b/>
        </w:rPr>
        <w:t>Politiniai – teisiniai, socialiniai veiksniai.</w:t>
      </w:r>
    </w:p>
    <w:p w:rsidR="00403F7D" w:rsidRPr="00403F7D" w:rsidRDefault="00403F7D" w:rsidP="00403F7D">
      <w:pPr>
        <w:spacing w:line="360" w:lineRule="auto"/>
        <w:jc w:val="both"/>
        <w:rPr>
          <w:rFonts w:ascii="Times New Roman" w:hAnsi="Times New Roman"/>
        </w:rPr>
      </w:pPr>
      <w:r w:rsidRPr="00403F7D">
        <w:rPr>
          <w:rFonts w:ascii="Times New Roman" w:hAnsi="Times New Roman"/>
        </w:rPr>
        <w:t>Kelmės sporto centro veikla yra tiesiogiai priklausoma nuo nacionalinės ir vietos lygmens politinių sprendimų bei teisinio reglamentavimo.</w:t>
      </w:r>
    </w:p>
    <w:p w:rsidR="00403F7D" w:rsidRPr="00403F7D" w:rsidRDefault="00403F7D" w:rsidP="00403F7D">
      <w:pPr>
        <w:spacing w:line="360" w:lineRule="auto"/>
        <w:jc w:val="both"/>
        <w:rPr>
          <w:rFonts w:ascii="Times New Roman" w:hAnsi="Times New Roman"/>
        </w:rPr>
      </w:pPr>
      <w:r w:rsidRPr="00403F7D">
        <w:rPr>
          <w:rFonts w:ascii="Times New Roman" w:hAnsi="Times New Roman"/>
        </w:rPr>
        <w:t xml:space="preserve">Sporto centro veiklos kryptis formuoja Lietuvos Respublikos sporto politika, orientuota į gyventojų fizinio aktyvumo didinimą, vaikų ir jaunimo užimtumą, sveikos gyvensenos skatinimą bei sporto prieinamumo didinimą regionuose. Šie prioritetai sudaro prielaidas plėtoti neformaliojo vaikų švietimo, </w:t>
      </w:r>
      <w:proofErr w:type="spellStart"/>
      <w:r w:rsidRPr="00403F7D">
        <w:rPr>
          <w:rFonts w:ascii="Times New Roman" w:hAnsi="Times New Roman"/>
        </w:rPr>
        <w:t>sveikatinimo</w:t>
      </w:r>
      <w:proofErr w:type="spellEnd"/>
      <w:r>
        <w:rPr>
          <w:rFonts w:ascii="Times New Roman" w:hAnsi="Times New Roman"/>
        </w:rPr>
        <w:t xml:space="preserve"> ir sportinio ugdymo programas.</w:t>
      </w:r>
    </w:p>
    <w:p w:rsidR="00403F7D" w:rsidRPr="00403F7D" w:rsidRDefault="00403F7D" w:rsidP="00403F7D">
      <w:pPr>
        <w:spacing w:line="360" w:lineRule="auto"/>
        <w:jc w:val="both"/>
        <w:rPr>
          <w:rFonts w:ascii="Times New Roman" w:hAnsi="Times New Roman"/>
        </w:rPr>
      </w:pPr>
      <w:r w:rsidRPr="00403F7D">
        <w:rPr>
          <w:rFonts w:ascii="Times New Roman" w:hAnsi="Times New Roman"/>
        </w:rPr>
        <w:t>Reikšmingą įtaką daro Kelmės rajono savivaldybės strateginiai plėtros dokumentai, kuriuose numatomos sporto, švietimo ir bendruomenių stiprinimo kryptys. Savivaldybės tarybos sprendimai dėl biudžeto paskirstymo, investicijų į infrastruktūrą ir programų finansavimo tiesiogiai lemia sporto centro veiklos apimtis, materialinę bazę ir teikiamų paslaugų prieinamumą.</w:t>
      </w:r>
    </w:p>
    <w:p w:rsidR="00403F7D" w:rsidRPr="0059693B" w:rsidRDefault="00403F7D" w:rsidP="00403F7D">
      <w:pPr>
        <w:spacing w:line="360" w:lineRule="auto"/>
        <w:jc w:val="both"/>
        <w:rPr>
          <w:rFonts w:ascii="Times New Roman" w:hAnsi="Times New Roman"/>
        </w:rPr>
      </w:pPr>
      <w:r w:rsidRPr="0059693B">
        <w:rPr>
          <w:rFonts w:ascii="Times New Roman" w:hAnsi="Times New Roman"/>
        </w:rPr>
        <w:t xml:space="preserve">Kelmės rajonui būdinga gyventojų skaičiaus mažėjimo tendencija, sąlygota neigiamos natūralios kaitos ir migracijos. Mažėjantis vaikų ir jaunimo skaičius riboja potencialių sporto centro ugdytinių </w:t>
      </w:r>
      <w:r w:rsidRPr="0059693B">
        <w:rPr>
          <w:rFonts w:ascii="Times New Roman" w:hAnsi="Times New Roman"/>
        </w:rPr>
        <w:lastRenderedPageBreak/>
        <w:t>bazę, todėl didėja poreikis efektyviai išlaikyti esamus dalyvius ir plėsti veiklas kitoms amžiaus grupėms.</w:t>
      </w:r>
    </w:p>
    <w:p w:rsidR="00637A04" w:rsidRPr="0059693B" w:rsidRDefault="00403F7D" w:rsidP="00403F7D">
      <w:pPr>
        <w:spacing w:line="360" w:lineRule="auto"/>
        <w:jc w:val="both"/>
        <w:rPr>
          <w:rFonts w:ascii="Times New Roman" w:hAnsi="Times New Roman"/>
        </w:rPr>
      </w:pPr>
      <w:r w:rsidRPr="0059693B">
        <w:rPr>
          <w:rFonts w:ascii="Times New Roman" w:hAnsi="Times New Roman"/>
        </w:rPr>
        <w:t>Gyventojų senėjimas didina poreikį sveikatingumo ir fizinio aktyvumo paslaugoms suaugusiems bei vyresnio amžiaus asmenims. Sporto centras gali atlikti svarbų vaidmenį stiprinant gyventojų sveikatą, mažinant fizinio pasyvumo, antsvorio ir laikysenos sutrikimų paplitimą.</w:t>
      </w:r>
    </w:p>
    <w:p w:rsidR="00403F7D" w:rsidRPr="0059693B" w:rsidRDefault="00403F7D" w:rsidP="00403F7D">
      <w:pPr>
        <w:spacing w:line="360" w:lineRule="auto"/>
        <w:jc w:val="both"/>
        <w:rPr>
          <w:rFonts w:ascii="Times New Roman" w:hAnsi="Times New Roman"/>
          <w:bCs/>
        </w:rPr>
      </w:pPr>
      <w:r w:rsidRPr="0059693B">
        <w:rPr>
          <w:rFonts w:ascii="Times New Roman" w:hAnsi="Times New Roman"/>
          <w:bCs/>
        </w:rPr>
        <w:t>Visuomenėje stiprėja supratimas apie fizinio aktyvumo naudą sveikatai, tačiau dalis jaunimo vis dažniau renkasi pasyvesnes laisvalaikio formas, susijusias su technologijomis. Tai kelia iššūkį sporto centrui kurti patrauklias, šiuolaikiškas veiklas.</w:t>
      </w:r>
    </w:p>
    <w:p w:rsidR="00403F7D" w:rsidRPr="0059693B" w:rsidRDefault="00403F7D" w:rsidP="00403F7D">
      <w:pPr>
        <w:spacing w:line="360" w:lineRule="auto"/>
        <w:jc w:val="both"/>
        <w:rPr>
          <w:rFonts w:ascii="Times New Roman" w:hAnsi="Times New Roman"/>
          <w:bCs/>
        </w:rPr>
      </w:pPr>
      <w:r w:rsidRPr="0059693B">
        <w:rPr>
          <w:rFonts w:ascii="Times New Roman" w:hAnsi="Times New Roman"/>
          <w:bCs/>
        </w:rPr>
        <w:t>Sporto centras taip pat atlieka svarbią socialinę funkciją – stiprina bendruomeniškumą, užimtumą, formuoja pozityvią jaunimo elgseną ir prisideda prie socialinės atskirties mažinimo. Tėvų ir bendruomenės įsitraukimas didina veiklų kokybę ir socialinę vertę rajone.</w:t>
      </w:r>
    </w:p>
    <w:p w:rsidR="00637A04" w:rsidRPr="0059693B" w:rsidRDefault="00637A04" w:rsidP="00637A04">
      <w:pPr>
        <w:spacing w:line="360" w:lineRule="auto"/>
        <w:jc w:val="both"/>
        <w:rPr>
          <w:rFonts w:ascii="Times New Roman" w:hAnsi="Times New Roman"/>
          <w:bCs/>
        </w:rPr>
      </w:pPr>
      <w:r w:rsidRPr="00637A04">
        <w:rPr>
          <w:rFonts w:ascii="Times New Roman" w:hAnsi="Times New Roman"/>
          <w:b/>
        </w:rPr>
        <w:t xml:space="preserve">Ekonominiai veiksniai. </w:t>
      </w:r>
      <w:r w:rsidR="0059693B" w:rsidRPr="0059693B">
        <w:rPr>
          <w:rFonts w:ascii="Times New Roman" w:hAnsi="Times New Roman"/>
        </w:rPr>
        <w:t>Sporto centro veiklai reikšmingą įtaką daro Kelmės rajono savivaldybės finansinės galimybės, valstybės ir ES fondų teikiamas projektinis finansavimas, gyventojų pajamų lygis bei nedarbo situacija regione. Augant infrastruktūros išlaikymo, energetinių išteklių, transporto ir sporto inventoriaus kainoms, didėja veiklos sąnaudos, todėl svarbus efektyvus lėšų planavimas ir papildomų finansavimo šaltinių paieška.</w:t>
      </w:r>
    </w:p>
    <w:p w:rsidR="00637A04" w:rsidRPr="00637A04" w:rsidRDefault="00637A04" w:rsidP="00637A04">
      <w:pPr>
        <w:spacing w:line="360" w:lineRule="auto"/>
        <w:jc w:val="both"/>
        <w:rPr>
          <w:rFonts w:ascii="Times New Roman" w:hAnsi="Times New Roman"/>
          <w:bCs/>
        </w:rPr>
      </w:pPr>
      <w:r w:rsidRPr="00637A04">
        <w:rPr>
          <w:rFonts w:ascii="Times New Roman" w:hAnsi="Times New Roman"/>
          <w:b/>
        </w:rPr>
        <w:t>Technologiniai veiksniai</w:t>
      </w:r>
      <w:r w:rsidRPr="00637A04">
        <w:rPr>
          <w:rFonts w:ascii="Times New Roman" w:hAnsi="Times New Roman"/>
          <w:bCs/>
        </w:rPr>
        <w:t xml:space="preserve">. Centras pagal finansines galimybes diegia modernias technologijas. </w:t>
      </w:r>
      <w:r w:rsidR="009F0743">
        <w:rPr>
          <w:rFonts w:ascii="Times New Roman" w:hAnsi="Times New Roman"/>
          <w:bCs/>
        </w:rPr>
        <w:t>Centro administracijos, sporto mokytojų</w:t>
      </w:r>
      <w:r w:rsidRPr="00637A04">
        <w:rPr>
          <w:rFonts w:ascii="Times New Roman" w:hAnsi="Times New Roman"/>
          <w:bCs/>
        </w:rPr>
        <w:t xml:space="preserve">, darbo vietos kompiuterizuotos, yra internetinis ryšys. Pagal galimybes kompiuterinė įranga atnaujinama. </w:t>
      </w:r>
    </w:p>
    <w:p w:rsidR="00637A04" w:rsidRPr="00637A04" w:rsidRDefault="00362950" w:rsidP="00637A04">
      <w:pPr>
        <w:spacing w:line="360" w:lineRule="auto"/>
        <w:jc w:val="both"/>
        <w:rPr>
          <w:rFonts w:ascii="Times New Roman" w:hAnsi="Times New Roman"/>
          <w:b/>
        </w:rPr>
      </w:pPr>
      <w:r>
        <w:rPr>
          <w:rFonts w:ascii="Times New Roman" w:hAnsi="Times New Roman"/>
          <w:b/>
        </w:rPr>
        <w:t xml:space="preserve">     </w:t>
      </w:r>
      <w:r w:rsidR="00637A04" w:rsidRPr="00637A04">
        <w:rPr>
          <w:rFonts w:ascii="Times New Roman" w:hAnsi="Times New Roman"/>
          <w:b/>
        </w:rPr>
        <w:t>Vidinių veiksnių analizė.</w:t>
      </w:r>
    </w:p>
    <w:p w:rsidR="00970C5D" w:rsidRPr="00970C5D" w:rsidRDefault="00637A04" w:rsidP="00970C5D">
      <w:pPr>
        <w:spacing w:line="360" w:lineRule="auto"/>
        <w:jc w:val="both"/>
        <w:rPr>
          <w:rFonts w:ascii="Times New Roman" w:hAnsi="Times New Roman"/>
        </w:rPr>
      </w:pPr>
      <w:r w:rsidRPr="00637A04">
        <w:rPr>
          <w:rFonts w:ascii="Times New Roman" w:hAnsi="Times New Roman"/>
          <w:b/>
        </w:rPr>
        <w:t>Organizacinė struktūra.</w:t>
      </w:r>
      <w:r w:rsidR="00970C5D">
        <w:rPr>
          <w:rFonts w:ascii="Times New Roman" w:hAnsi="Times New Roman"/>
          <w:b/>
        </w:rPr>
        <w:t xml:space="preserve"> </w:t>
      </w:r>
      <w:r w:rsidR="00970C5D" w:rsidRPr="00970C5D">
        <w:rPr>
          <w:rFonts w:ascii="Times New Roman" w:hAnsi="Times New Roman"/>
        </w:rPr>
        <w:t>Sporto centro oficialus pavadinimas – Kelmės sporto centras, trumpasis pavadinimas – KSC. Sporto centras įregistruotas Juridinių as</w:t>
      </w:r>
      <w:r w:rsidR="00970C5D">
        <w:rPr>
          <w:rFonts w:ascii="Times New Roman" w:hAnsi="Times New Roman"/>
        </w:rPr>
        <w:t xml:space="preserve">menų registre, kodas 190112078. </w:t>
      </w:r>
      <w:r w:rsidR="00970C5D" w:rsidRPr="00970C5D">
        <w:rPr>
          <w:rFonts w:ascii="Times New Roman" w:hAnsi="Times New Roman"/>
        </w:rPr>
        <w:t>Buveinė – J. Janonio g. 11F-1, 86122 Kelmė. Kelmės sporto centro įsteigimo data – 2019 m. vasario 28 d. Teisinė forma – biudžetinė įstaiga. Priklausomybė – savivaldybės mokykla. Savininkas – Kelmės rajono savivaldybė.</w:t>
      </w:r>
    </w:p>
    <w:p w:rsidR="00970C5D" w:rsidRPr="00970C5D" w:rsidRDefault="00970C5D" w:rsidP="00970C5D">
      <w:pPr>
        <w:spacing w:line="360" w:lineRule="auto"/>
        <w:jc w:val="both"/>
        <w:rPr>
          <w:rFonts w:ascii="Times New Roman" w:hAnsi="Times New Roman"/>
        </w:rPr>
      </w:pPr>
      <w:r w:rsidRPr="00970C5D">
        <w:rPr>
          <w:rFonts w:ascii="Times New Roman" w:hAnsi="Times New Roman"/>
        </w:rPr>
        <w:t xml:space="preserve">Sporto centro savininko teises ir pareigas įgyvendina Savivaldybės meras, išskyrus tas savininko teises ir pareigas, kurios yra priskirtos išimtinei ir paprastajai Savivaldybės tarybos kompetencijai (jeigu paprastosios savivaldybės tarybos kompetencijos įgyvendinimo Savivaldybės taryba nėra perdavusi savivaldybės merui). </w:t>
      </w:r>
    </w:p>
    <w:p w:rsidR="00970C5D" w:rsidRPr="00970C5D" w:rsidRDefault="00970C5D" w:rsidP="00970C5D">
      <w:pPr>
        <w:spacing w:line="360" w:lineRule="auto"/>
        <w:jc w:val="both"/>
        <w:rPr>
          <w:rFonts w:ascii="Times New Roman" w:hAnsi="Times New Roman"/>
        </w:rPr>
      </w:pPr>
      <w:r w:rsidRPr="00970C5D">
        <w:rPr>
          <w:rFonts w:ascii="Times New Roman" w:hAnsi="Times New Roman"/>
        </w:rPr>
        <w:t>Grupė – neformaliojo vaikų švietimo ir formalųjį švietimą papildančio ugdymo mokykla. Pagrindinė paskirtis – formalųjį švietimą papildančio sportinio ugdymo mokykla, kita paskirtis – neformalusis vaikų švietimas. Mokymosi formos: grupinė ir (ar) pavienė (individuali), būdai –kasdienio ir (ar) nuotolinio ugdymo proceso teorinės ir praktinės treniruotės, fizinio aktyvumo ir aukšto meistriškumo sporto pratybos, užsiėmimai, paskaitos, stovyklos, varžybos, projektinė veikla ir kt. Sporto centras vykdo formalųjį švietimą papildančio ugdymo ir neformaliojo vaikų švietimo programas.</w:t>
      </w:r>
    </w:p>
    <w:p w:rsidR="00970C5D" w:rsidRPr="00970C5D" w:rsidRDefault="00970C5D" w:rsidP="00637A04">
      <w:pPr>
        <w:spacing w:line="360" w:lineRule="auto"/>
        <w:jc w:val="both"/>
        <w:rPr>
          <w:rFonts w:ascii="Times New Roman" w:hAnsi="Times New Roman"/>
        </w:rPr>
      </w:pPr>
      <w:r w:rsidRPr="00970C5D">
        <w:rPr>
          <w:rFonts w:ascii="Times New Roman" w:hAnsi="Times New Roman"/>
        </w:rPr>
        <w:lastRenderedPageBreak/>
        <w:t>Sporto centras yra juridinis asmuo, turintis antspaudą su Kelmės sporto centro pavadinimu, atsiskaitomąją ir kitas sąskaitas Lietuvos Respublikos įregistruotuose bankuose, atributiką, savo veiklą grindžia Lietuvos Respublikos Konstitucija, Vaiko teisių konvencija, Lietuvos Respublikos įstatymais, Lietuvos Respublikos Vyriausybės nutarimais, Lietuvos Respublikos švietimo, mokslo ir sporto ministro įsakymais, Lietuvos Respublikos kūno kultūros ir sporto įstatymu, Savivaldybės tarybos sprendimais, Savivaldybės mero potvarkiais, kitais teis</w:t>
      </w:r>
      <w:r w:rsidR="009F0743">
        <w:rPr>
          <w:rFonts w:ascii="Times New Roman" w:hAnsi="Times New Roman"/>
        </w:rPr>
        <w:t>ės aktais</w:t>
      </w:r>
      <w:r>
        <w:rPr>
          <w:rFonts w:ascii="Times New Roman" w:hAnsi="Times New Roman"/>
        </w:rPr>
        <w:t>.</w:t>
      </w:r>
    </w:p>
    <w:p w:rsidR="00637A04" w:rsidRPr="00637A04" w:rsidRDefault="00637A04" w:rsidP="00637A04">
      <w:pPr>
        <w:spacing w:line="360" w:lineRule="auto"/>
        <w:jc w:val="both"/>
        <w:rPr>
          <w:rFonts w:ascii="Times New Roman" w:hAnsi="Times New Roman"/>
          <w:bCs/>
          <w:color w:val="000000" w:themeColor="text1"/>
        </w:rPr>
      </w:pPr>
      <w:r w:rsidRPr="00637A04">
        <w:rPr>
          <w:rFonts w:ascii="Times New Roman" w:hAnsi="Times New Roman"/>
          <w:b/>
        </w:rPr>
        <w:t>Žmogiškieji ištekliai.</w:t>
      </w:r>
      <w:r w:rsidRPr="00637A04">
        <w:rPr>
          <w:rFonts w:ascii="Times New Roman" w:hAnsi="Times New Roman"/>
          <w:bCs/>
        </w:rPr>
        <w:t xml:space="preserve"> </w:t>
      </w:r>
      <w:r w:rsidR="009F0743">
        <w:rPr>
          <w:rFonts w:ascii="Times New Roman" w:hAnsi="Times New Roman"/>
          <w:bCs/>
          <w:color w:val="000000" w:themeColor="text1"/>
        </w:rPr>
        <w:t>Pedagoginiai darbuotojai turi aukštąjį kūno kultūros išsilavinimą. Visi darbuotojai atitinka kvalifikacinius reikalavimus.</w:t>
      </w:r>
    </w:p>
    <w:p w:rsidR="00637A04" w:rsidRPr="00637A04" w:rsidRDefault="00637A04" w:rsidP="00637A04">
      <w:pPr>
        <w:spacing w:line="360" w:lineRule="auto"/>
        <w:rPr>
          <w:rFonts w:ascii="Times New Roman" w:hAnsi="Times New Roman"/>
          <w:bCs/>
        </w:rPr>
      </w:pPr>
      <w:r w:rsidRPr="00637A04">
        <w:rPr>
          <w:rFonts w:ascii="Times New Roman" w:hAnsi="Times New Roman"/>
          <w:bCs/>
        </w:rPr>
        <w:t>Grupių ir sportuojančių skaičius.</w:t>
      </w:r>
    </w:p>
    <w:tbl>
      <w:tblPr>
        <w:tblStyle w:val="Lentelstinklelis"/>
        <w:tblW w:w="0" w:type="auto"/>
        <w:tblInd w:w="0" w:type="dxa"/>
        <w:tblLook w:val="04A0" w:firstRow="1" w:lastRow="0" w:firstColumn="1" w:lastColumn="0" w:noHBand="0" w:noVBand="1"/>
      </w:tblPr>
      <w:tblGrid>
        <w:gridCol w:w="2960"/>
        <w:gridCol w:w="2981"/>
        <w:gridCol w:w="3041"/>
      </w:tblGrid>
      <w:tr w:rsidR="00637A04" w:rsidRPr="00637A04" w:rsidTr="00CC5934">
        <w:tc>
          <w:tcPr>
            <w:tcW w:w="2960" w:type="dxa"/>
            <w:tcBorders>
              <w:top w:val="single" w:sz="4" w:space="0" w:color="auto"/>
              <w:left w:val="single" w:sz="4" w:space="0" w:color="auto"/>
              <w:bottom w:val="single" w:sz="4" w:space="0" w:color="auto"/>
              <w:right w:val="single" w:sz="4" w:space="0" w:color="auto"/>
            </w:tcBorders>
            <w:hideMark/>
          </w:tcPr>
          <w:p w:rsidR="00637A04" w:rsidRPr="009F067C" w:rsidRDefault="00637A04" w:rsidP="00637A04">
            <w:pPr>
              <w:spacing w:line="360" w:lineRule="auto"/>
              <w:jc w:val="center"/>
              <w:rPr>
                <w:rFonts w:ascii="Times New Roman" w:hAnsi="Times New Roman"/>
              </w:rPr>
            </w:pPr>
            <w:r w:rsidRPr="009F067C">
              <w:rPr>
                <w:rFonts w:ascii="Times New Roman" w:hAnsi="Times New Roman"/>
              </w:rPr>
              <w:t>Metai</w:t>
            </w:r>
          </w:p>
        </w:tc>
        <w:tc>
          <w:tcPr>
            <w:tcW w:w="2981" w:type="dxa"/>
            <w:tcBorders>
              <w:top w:val="single" w:sz="4" w:space="0" w:color="auto"/>
              <w:left w:val="single" w:sz="4" w:space="0" w:color="auto"/>
              <w:bottom w:val="single" w:sz="4" w:space="0" w:color="auto"/>
              <w:right w:val="single" w:sz="4" w:space="0" w:color="auto"/>
            </w:tcBorders>
            <w:hideMark/>
          </w:tcPr>
          <w:p w:rsidR="00637A04" w:rsidRPr="009F067C" w:rsidRDefault="00637A04" w:rsidP="00637A04">
            <w:pPr>
              <w:spacing w:line="360" w:lineRule="auto"/>
              <w:jc w:val="center"/>
              <w:rPr>
                <w:rFonts w:ascii="Times New Roman" w:hAnsi="Times New Roman"/>
              </w:rPr>
            </w:pPr>
            <w:r w:rsidRPr="009F067C">
              <w:rPr>
                <w:rFonts w:ascii="Times New Roman" w:hAnsi="Times New Roman"/>
              </w:rPr>
              <w:t>Grupių skaičius</w:t>
            </w:r>
          </w:p>
        </w:tc>
        <w:tc>
          <w:tcPr>
            <w:tcW w:w="3041" w:type="dxa"/>
            <w:tcBorders>
              <w:top w:val="single" w:sz="4" w:space="0" w:color="auto"/>
              <w:left w:val="single" w:sz="4" w:space="0" w:color="auto"/>
              <w:bottom w:val="single" w:sz="4" w:space="0" w:color="auto"/>
              <w:right w:val="single" w:sz="4" w:space="0" w:color="auto"/>
            </w:tcBorders>
            <w:hideMark/>
          </w:tcPr>
          <w:p w:rsidR="00637A04" w:rsidRPr="009F067C" w:rsidRDefault="00637A04" w:rsidP="00637A04">
            <w:pPr>
              <w:spacing w:line="360" w:lineRule="auto"/>
              <w:jc w:val="center"/>
              <w:rPr>
                <w:rFonts w:ascii="Times New Roman" w:hAnsi="Times New Roman"/>
              </w:rPr>
            </w:pPr>
            <w:r w:rsidRPr="009F067C">
              <w:rPr>
                <w:rFonts w:ascii="Times New Roman" w:hAnsi="Times New Roman"/>
              </w:rPr>
              <w:t>Sportuojančių skaičius</w:t>
            </w:r>
          </w:p>
        </w:tc>
      </w:tr>
      <w:tr w:rsidR="004765D5" w:rsidRPr="00637A04" w:rsidTr="004765D5">
        <w:tc>
          <w:tcPr>
            <w:tcW w:w="2960"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2023</w:t>
            </w:r>
          </w:p>
        </w:tc>
        <w:tc>
          <w:tcPr>
            <w:tcW w:w="298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21</w:t>
            </w:r>
          </w:p>
        </w:tc>
        <w:tc>
          <w:tcPr>
            <w:tcW w:w="304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266</w:t>
            </w:r>
          </w:p>
        </w:tc>
      </w:tr>
      <w:tr w:rsidR="004765D5" w:rsidRPr="00637A04" w:rsidTr="004765D5">
        <w:tc>
          <w:tcPr>
            <w:tcW w:w="2960"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2024</w:t>
            </w:r>
          </w:p>
        </w:tc>
        <w:tc>
          <w:tcPr>
            <w:tcW w:w="298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22</w:t>
            </w:r>
          </w:p>
        </w:tc>
        <w:tc>
          <w:tcPr>
            <w:tcW w:w="304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272</w:t>
            </w:r>
          </w:p>
        </w:tc>
      </w:tr>
      <w:tr w:rsidR="004765D5" w:rsidRPr="00637A04" w:rsidTr="004765D5">
        <w:tc>
          <w:tcPr>
            <w:tcW w:w="2960"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2025</w:t>
            </w:r>
          </w:p>
        </w:tc>
        <w:tc>
          <w:tcPr>
            <w:tcW w:w="298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22</w:t>
            </w:r>
          </w:p>
        </w:tc>
        <w:tc>
          <w:tcPr>
            <w:tcW w:w="3041" w:type="dxa"/>
            <w:tcBorders>
              <w:top w:val="single" w:sz="4" w:space="0" w:color="auto"/>
              <w:left w:val="single" w:sz="4" w:space="0" w:color="auto"/>
              <w:bottom w:val="single" w:sz="4" w:space="0" w:color="auto"/>
              <w:right w:val="single" w:sz="4" w:space="0" w:color="auto"/>
            </w:tcBorders>
          </w:tcPr>
          <w:p w:rsidR="004765D5" w:rsidRPr="009F067C" w:rsidRDefault="004765D5" w:rsidP="004765D5">
            <w:pPr>
              <w:spacing w:after="160" w:line="360" w:lineRule="auto"/>
              <w:jc w:val="center"/>
              <w:rPr>
                <w:rFonts w:ascii="Times New Roman" w:hAnsi="Times New Roman"/>
              </w:rPr>
            </w:pPr>
            <w:r w:rsidRPr="009F067C">
              <w:rPr>
                <w:rFonts w:ascii="Times New Roman" w:hAnsi="Times New Roman"/>
              </w:rPr>
              <w:t>283</w:t>
            </w:r>
          </w:p>
        </w:tc>
      </w:tr>
    </w:tbl>
    <w:p w:rsidR="00637A04" w:rsidRPr="00637A04" w:rsidRDefault="00637A04" w:rsidP="00637A04">
      <w:pPr>
        <w:spacing w:line="360" w:lineRule="auto"/>
        <w:ind w:firstLine="709"/>
        <w:jc w:val="both"/>
        <w:rPr>
          <w:rFonts w:ascii="Times New Roman" w:hAnsi="Times New Roman"/>
          <w:bCs/>
          <w:color w:val="000000" w:themeColor="text1"/>
        </w:rPr>
      </w:pPr>
    </w:p>
    <w:p w:rsidR="00637A04" w:rsidRPr="00637A04" w:rsidRDefault="00637A04" w:rsidP="00637A04">
      <w:pPr>
        <w:spacing w:line="360" w:lineRule="auto"/>
        <w:jc w:val="both"/>
        <w:rPr>
          <w:rFonts w:ascii="Times New Roman" w:hAnsi="Times New Roman"/>
          <w:bCs/>
          <w:color w:val="000000" w:themeColor="text1"/>
        </w:rPr>
      </w:pPr>
      <w:r w:rsidRPr="00637A04">
        <w:rPr>
          <w:rFonts w:ascii="Times New Roman" w:hAnsi="Times New Roman"/>
          <w:b/>
          <w:bCs/>
          <w:color w:val="000000" w:themeColor="text1"/>
        </w:rPr>
        <w:t xml:space="preserve">Teisinė bazė. </w:t>
      </w:r>
      <w:r w:rsidRPr="00637A04">
        <w:rPr>
          <w:rFonts w:ascii="Times New Roman" w:hAnsi="Times New Roman"/>
          <w:bCs/>
          <w:color w:val="000000" w:themeColor="text1"/>
        </w:rPr>
        <w:t>Sporto centro veiklą reglamentuoja Lietuvos Respublikos įstatymai ir potvarkiai, Kelmės rajono savivaldybės tarybos sprendimai bei jų pagrindu parengtos tvarkos, mero potvarkiai, administracijos direktoriaus įsakymai, švietimo ,kultūros ir sporto skyriaus vedėjo</w:t>
      </w:r>
      <w:r w:rsidR="004765D5">
        <w:rPr>
          <w:rFonts w:ascii="Times New Roman" w:hAnsi="Times New Roman"/>
          <w:bCs/>
          <w:color w:val="000000" w:themeColor="text1"/>
        </w:rPr>
        <w:t xml:space="preserve"> įsakymai, sporto centro nuostatai</w:t>
      </w:r>
      <w:r w:rsidRPr="00637A04">
        <w:rPr>
          <w:rFonts w:ascii="Times New Roman" w:hAnsi="Times New Roman"/>
          <w:bCs/>
          <w:color w:val="000000" w:themeColor="text1"/>
        </w:rPr>
        <w:t>, strateginis veiklos planas, sporto centro direktoriaus įsakymai, ugdymo planas, vidaus tvarkos taisyklės, darbuotojų pareiginiai aprašymai.</w:t>
      </w:r>
    </w:p>
    <w:p w:rsidR="00637A04" w:rsidRPr="00637A04" w:rsidRDefault="00637A04" w:rsidP="00637A04">
      <w:pPr>
        <w:suppressAutoHyphens/>
        <w:spacing w:line="360" w:lineRule="auto"/>
        <w:jc w:val="both"/>
        <w:rPr>
          <w:rFonts w:ascii="Times New Roman" w:eastAsia="Times New Roman" w:hAnsi="Times New Roman"/>
          <w:lang w:eastAsia="ar-SA"/>
        </w:rPr>
      </w:pPr>
      <w:r w:rsidRPr="00637A04">
        <w:rPr>
          <w:rFonts w:ascii="Times New Roman" w:eastAsia="Times New Roman" w:hAnsi="Times New Roman"/>
          <w:b/>
          <w:lang w:eastAsia="ar-SA"/>
        </w:rPr>
        <w:t>Informacinės sklaidos sistema.</w:t>
      </w:r>
      <w:r w:rsidRPr="00637A04">
        <w:rPr>
          <w:rFonts w:ascii="Times New Roman" w:eastAsia="Times New Roman" w:hAnsi="Times New Roman"/>
          <w:lang w:eastAsia="ar-SA"/>
        </w:rPr>
        <w:t xml:space="preserve"> Informaciją apie Centro veiklą skelbiama rajono žiniasklaidoje (laikraščiai ir televizija), interneto puslapyje </w:t>
      </w:r>
      <w:hyperlink r:id="rId6" w:history="1">
        <w:r w:rsidR="004765D5" w:rsidRPr="002B32FB">
          <w:rPr>
            <w:rStyle w:val="Hipersaitas"/>
            <w:rFonts w:ascii="Times New Roman" w:eastAsia="Times New Roman" w:hAnsi="Times New Roman"/>
            <w:lang w:eastAsia="ar-SA"/>
          </w:rPr>
          <w:t>www.kelmesc.lt</w:t>
        </w:r>
      </w:hyperlink>
      <w:r w:rsidRPr="00637A04">
        <w:rPr>
          <w:rFonts w:ascii="Times New Roman" w:eastAsia="Times New Roman" w:hAnsi="Times New Roman"/>
          <w:lang w:eastAsia="ar-SA"/>
        </w:rPr>
        <w:t>. Cent</w:t>
      </w:r>
      <w:r w:rsidR="00A71A41">
        <w:rPr>
          <w:rFonts w:ascii="Times New Roman" w:eastAsia="Times New Roman" w:hAnsi="Times New Roman"/>
          <w:lang w:eastAsia="ar-SA"/>
        </w:rPr>
        <w:t>ras turi savo elektroninį</w:t>
      </w:r>
      <w:r w:rsidR="00B60017">
        <w:rPr>
          <w:rFonts w:ascii="Times New Roman" w:eastAsia="Times New Roman" w:hAnsi="Times New Roman"/>
          <w:lang w:eastAsia="ar-SA"/>
        </w:rPr>
        <w:t xml:space="preserve"> paštą</w:t>
      </w:r>
      <w:r w:rsidR="00A71A41">
        <w:rPr>
          <w:rFonts w:ascii="Times New Roman" w:eastAsia="Times New Roman" w:hAnsi="Times New Roman"/>
          <w:lang w:eastAsia="ar-SA"/>
        </w:rPr>
        <w:t xml:space="preserve"> </w:t>
      </w:r>
      <w:hyperlink r:id="rId7" w:history="1">
        <w:r w:rsidR="00A71A41" w:rsidRPr="002B32FB">
          <w:rPr>
            <w:rStyle w:val="Hipersaitas"/>
            <w:rFonts w:ascii="Times New Roman" w:eastAsia="Times New Roman" w:hAnsi="Times New Roman"/>
            <w:lang w:eastAsia="ar-SA"/>
          </w:rPr>
          <w:t>info@kelmesc.lt</w:t>
        </w:r>
      </w:hyperlink>
      <w:r w:rsidR="00A71A41">
        <w:rPr>
          <w:rFonts w:ascii="Times New Roman" w:eastAsia="Times New Roman" w:hAnsi="Times New Roman"/>
          <w:lang w:eastAsia="ar-SA"/>
        </w:rPr>
        <w:t xml:space="preserve"> </w:t>
      </w:r>
      <w:r w:rsidR="00A71A41" w:rsidRPr="00A71A41">
        <w:rPr>
          <w:rFonts w:ascii="Times New Roman" w:eastAsia="Times New Roman" w:hAnsi="Times New Roman"/>
          <w:lang w:eastAsia="ar-SA"/>
        </w:rPr>
        <w:t xml:space="preserve">                                                              </w:t>
      </w:r>
      <w:r w:rsidRPr="00637A04">
        <w:rPr>
          <w:rFonts w:ascii="Times New Roman" w:eastAsia="Times New Roman" w:hAnsi="Times New Roman"/>
          <w:lang w:eastAsia="ar-SA"/>
        </w:rPr>
        <w:t xml:space="preserve"> .</w:t>
      </w:r>
    </w:p>
    <w:p w:rsidR="00970C5D" w:rsidRPr="00970C5D" w:rsidRDefault="00637A04" w:rsidP="00970C5D">
      <w:pPr>
        <w:spacing w:line="360" w:lineRule="auto"/>
        <w:jc w:val="both"/>
        <w:rPr>
          <w:rFonts w:ascii="Times New Roman" w:hAnsi="Times New Roman"/>
          <w:bCs/>
          <w:color w:val="000000" w:themeColor="text1"/>
        </w:rPr>
      </w:pPr>
      <w:r w:rsidRPr="00637A04">
        <w:rPr>
          <w:rFonts w:ascii="Times New Roman" w:hAnsi="Times New Roman"/>
          <w:b/>
          <w:bCs/>
          <w:color w:val="000000" w:themeColor="text1"/>
        </w:rPr>
        <w:t>Finansiniai ištekliai.</w:t>
      </w:r>
      <w:r w:rsidRPr="00637A04">
        <w:rPr>
          <w:rFonts w:ascii="Times New Roman" w:hAnsi="Times New Roman"/>
          <w:bCs/>
          <w:color w:val="000000" w:themeColor="text1"/>
        </w:rPr>
        <w:t xml:space="preserve"> </w:t>
      </w:r>
      <w:r w:rsidR="00970C5D">
        <w:rPr>
          <w:rFonts w:ascii="Times New Roman" w:hAnsi="Times New Roman"/>
          <w:bCs/>
          <w:color w:val="000000" w:themeColor="text1"/>
        </w:rPr>
        <w:t>Sporto centro lėšos: s</w:t>
      </w:r>
      <w:r w:rsidR="00970C5D" w:rsidRPr="00970C5D">
        <w:rPr>
          <w:rFonts w:ascii="Times New Roman" w:hAnsi="Times New Roman"/>
          <w:bCs/>
          <w:color w:val="000000" w:themeColor="text1"/>
        </w:rPr>
        <w:t>avivaldybės biudžeto lėšos, skiriamos pagal patvirtintas sąmatas;</w:t>
      </w:r>
      <w:r w:rsidR="00970C5D">
        <w:rPr>
          <w:rFonts w:ascii="Times New Roman" w:hAnsi="Times New Roman"/>
          <w:bCs/>
          <w:color w:val="000000" w:themeColor="text1"/>
        </w:rPr>
        <w:t xml:space="preserve"> </w:t>
      </w:r>
      <w:r w:rsidR="00970C5D" w:rsidRPr="00970C5D">
        <w:rPr>
          <w:rFonts w:ascii="Times New Roman" w:hAnsi="Times New Roman"/>
          <w:bCs/>
          <w:color w:val="000000" w:themeColor="text1"/>
        </w:rPr>
        <w:t>valstybės biudžeto specialiųjų tikslinių dotacijų savivaldybės biudžetui skirtos lėšos, skiriamos pagal</w:t>
      </w:r>
      <w:r w:rsidR="00970C5D">
        <w:rPr>
          <w:rFonts w:ascii="Times New Roman" w:hAnsi="Times New Roman"/>
          <w:bCs/>
          <w:color w:val="000000" w:themeColor="text1"/>
        </w:rPr>
        <w:t xml:space="preserve"> patvirtintas sąmatas; </w:t>
      </w:r>
      <w:r w:rsidR="00970C5D" w:rsidRPr="00970C5D">
        <w:rPr>
          <w:rFonts w:ascii="Times New Roman" w:hAnsi="Times New Roman"/>
          <w:bCs/>
          <w:color w:val="000000" w:themeColor="text1"/>
        </w:rPr>
        <w:t>pajamos</w:t>
      </w:r>
      <w:r w:rsidR="00970C5D">
        <w:rPr>
          <w:rFonts w:ascii="Times New Roman" w:hAnsi="Times New Roman"/>
          <w:bCs/>
          <w:color w:val="000000" w:themeColor="text1"/>
        </w:rPr>
        <w:t xml:space="preserve"> gautos už teikiamas paslaugas; </w:t>
      </w:r>
      <w:r w:rsidR="00970C5D" w:rsidRPr="00970C5D">
        <w:rPr>
          <w:rFonts w:ascii="Times New Roman" w:hAnsi="Times New Roman"/>
          <w:bCs/>
          <w:color w:val="000000" w:themeColor="text1"/>
        </w:rPr>
        <w:t>fondų, organizacijų, kitų juridinių ir fizinių asmenų dovanotos ar kitaip te</w:t>
      </w:r>
      <w:r w:rsidR="00970C5D">
        <w:rPr>
          <w:rFonts w:ascii="Times New Roman" w:hAnsi="Times New Roman"/>
          <w:bCs/>
          <w:color w:val="000000" w:themeColor="text1"/>
        </w:rPr>
        <w:t>isėtais būdais perduotos lėšos;</w:t>
      </w:r>
      <w:r w:rsidR="00970C5D" w:rsidRPr="00970C5D">
        <w:rPr>
          <w:rFonts w:ascii="Times New Roman" w:hAnsi="Times New Roman"/>
          <w:bCs/>
          <w:color w:val="000000" w:themeColor="text1"/>
        </w:rPr>
        <w:t xml:space="preserve"> tikslinės paskirties lėšos gautos iš Lietuvos ar tarptautinių fo</w:t>
      </w:r>
      <w:r w:rsidR="00970C5D">
        <w:rPr>
          <w:rFonts w:ascii="Times New Roman" w:hAnsi="Times New Roman"/>
          <w:bCs/>
          <w:color w:val="000000" w:themeColor="text1"/>
        </w:rPr>
        <w:t xml:space="preserve">ndų; </w:t>
      </w:r>
      <w:r w:rsidR="00970C5D" w:rsidRPr="00970C5D">
        <w:rPr>
          <w:rFonts w:ascii="Times New Roman" w:hAnsi="Times New Roman"/>
          <w:bCs/>
          <w:color w:val="000000" w:themeColor="text1"/>
        </w:rPr>
        <w:t>kitos teisėtu būdu įgytos lėšos.</w:t>
      </w:r>
    </w:p>
    <w:p w:rsidR="00637A04" w:rsidRDefault="00970C5D" w:rsidP="00970C5D">
      <w:pPr>
        <w:spacing w:line="360" w:lineRule="auto"/>
        <w:jc w:val="both"/>
        <w:rPr>
          <w:rFonts w:ascii="Times New Roman" w:hAnsi="Times New Roman"/>
          <w:bCs/>
          <w:color w:val="000000" w:themeColor="text1"/>
        </w:rPr>
      </w:pPr>
      <w:r w:rsidRPr="00970C5D">
        <w:rPr>
          <w:rFonts w:ascii="Times New Roman" w:hAnsi="Times New Roman"/>
          <w:bCs/>
          <w:color w:val="000000" w:themeColor="text1"/>
        </w:rPr>
        <w:t>Sporto centras lėšas naudoja Lietuvos Respublikos įstatymų ir kitų teisės aktų nustatyta tvarka.</w:t>
      </w:r>
    </w:p>
    <w:p w:rsidR="00970C5D" w:rsidRPr="00970C5D" w:rsidRDefault="00970C5D" w:rsidP="00970C5D">
      <w:pPr>
        <w:spacing w:line="360" w:lineRule="auto"/>
        <w:jc w:val="both"/>
        <w:rPr>
          <w:rFonts w:ascii="Times New Roman" w:hAnsi="Times New Roman"/>
        </w:rPr>
      </w:pPr>
      <w:r w:rsidRPr="00970C5D">
        <w:rPr>
          <w:rFonts w:ascii="Times New Roman" w:hAnsi="Times New Roman"/>
        </w:rPr>
        <w:t>Sporto centras gali skirti dalį nebiudžetinių lėšų sumokėti už energetinius išteklius bei ryšių paslaugas, taip pat kitoms Sporto centro reikmėms.</w:t>
      </w:r>
    </w:p>
    <w:p w:rsidR="00970C5D" w:rsidRPr="00970C5D" w:rsidRDefault="00970C5D" w:rsidP="00970C5D">
      <w:pPr>
        <w:spacing w:line="360" w:lineRule="auto"/>
        <w:jc w:val="both"/>
        <w:rPr>
          <w:rFonts w:ascii="Times New Roman" w:hAnsi="Times New Roman"/>
        </w:rPr>
      </w:pPr>
      <w:r w:rsidRPr="00970C5D">
        <w:rPr>
          <w:rFonts w:ascii="Times New Roman" w:hAnsi="Times New Roman"/>
        </w:rPr>
        <w:t>Sporto centro finansinę apskaitą tvarko ir finansines operacijas atlieka Kelmės rajono finansinės apskaitos centras.</w:t>
      </w:r>
    </w:p>
    <w:p w:rsidR="00970C5D" w:rsidRPr="00637A04" w:rsidRDefault="00970C5D" w:rsidP="00970C5D">
      <w:pPr>
        <w:spacing w:line="360" w:lineRule="auto"/>
        <w:jc w:val="both"/>
        <w:rPr>
          <w:rFonts w:ascii="Times New Roman" w:hAnsi="Times New Roman"/>
        </w:rPr>
      </w:pPr>
      <w:r w:rsidRPr="00970C5D">
        <w:rPr>
          <w:rFonts w:ascii="Times New Roman" w:hAnsi="Times New Roman"/>
        </w:rPr>
        <w:t>Sporto centro finansinė veikla kontroliuojama Lietuvos Respublikos teisės aktų nustatyta tvarka.</w:t>
      </w:r>
    </w:p>
    <w:p w:rsidR="00637A04" w:rsidRPr="00637A04" w:rsidRDefault="00637A04" w:rsidP="00637A04">
      <w:pPr>
        <w:suppressAutoHyphens/>
        <w:spacing w:line="360" w:lineRule="auto"/>
        <w:jc w:val="both"/>
        <w:rPr>
          <w:rFonts w:ascii="Times New Roman" w:eastAsia="Times New Roman" w:hAnsi="Times New Roman"/>
          <w:lang w:eastAsia="ar-SA"/>
        </w:rPr>
      </w:pPr>
      <w:r w:rsidRPr="00637A04">
        <w:rPr>
          <w:rFonts w:ascii="Times New Roman" w:eastAsia="Times New Roman" w:hAnsi="Times New Roman"/>
          <w:b/>
          <w:lang w:eastAsia="ar-SA"/>
        </w:rPr>
        <w:lastRenderedPageBreak/>
        <w:t>Planavimo sistema.</w:t>
      </w:r>
      <w:r w:rsidRPr="00637A04">
        <w:rPr>
          <w:rFonts w:ascii="Times New Roman" w:eastAsia="Times New Roman" w:hAnsi="Times New Roman"/>
          <w:lang w:eastAsia="ar-SA"/>
        </w:rPr>
        <w:t xml:space="preserve"> Centro darbuotojai rengia ir įgyvendina strateginius, metinius veiklos planus. Parengti Centro administracijos darbuotojų ir aptarnaujančio personalo pareigybių aprašymai, darbo tvarkos taisyklės, atskiras veiklos sritis reglamentuojančios tvarkos. Su šiais dokumentais darbuotojai yra susipažinę ir jais vadovaujasi.</w:t>
      </w:r>
    </w:p>
    <w:p w:rsidR="00637A04" w:rsidRPr="00637A04" w:rsidRDefault="00637A04" w:rsidP="00637A04">
      <w:pPr>
        <w:suppressAutoHyphens/>
        <w:spacing w:line="360" w:lineRule="auto"/>
        <w:jc w:val="both"/>
        <w:rPr>
          <w:rFonts w:ascii="Times New Roman" w:eastAsia="Times New Roman" w:hAnsi="Times New Roman"/>
          <w:b/>
          <w:lang w:eastAsia="ar-SA"/>
        </w:rPr>
      </w:pPr>
      <w:r w:rsidRPr="00637A04">
        <w:rPr>
          <w:rFonts w:ascii="Times New Roman" w:eastAsia="Times New Roman" w:hAnsi="Times New Roman"/>
          <w:b/>
          <w:lang w:eastAsia="ar-SA"/>
        </w:rPr>
        <w:t>Vidaus kontrolės sistema.</w:t>
      </w:r>
      <w:r w:rsidRPr="00637A04">
        <w:rPr>
          <w:rFonts w:ascii="Times New Roman" w:eastAsia="Times New Roman" w:hAnsi="Times New Roman"/>
          <w:lang w:eastAsia="ar-SA"/>
        </w:rPr>
        <w:t xml:space="preserve"> Centro</w:t>
      </w:r>
      <w:r w:rsidRPr="00637A04">
        <w:rPr>
          <w:rFonts w:ascii="Times New Roman" w:eastAsia="Times New Roman" w:hAnsi="Times New Roman"/>
          <w:bCs/>
          <w:lang w:eastAsia="ar-SA"/>
        </w:rPr>
        <w:t xml:space="preserve"> veikla, jos rezultatyvumas, ekonomiškumas, strateginių, veiklos planų įgyvendinimas, ataskaitų patikimumas kontroliuojamas įstatymų ir vidaus norminių teisės aktų nustatyta tvarka. Vidaus kontrolę atlieka direktorius, direktoriaus pavaduotojas ugdymui, inventorizacijos komisijos pirmininkas, Centro taryba.</w:t>
      </w:r>
    </w:p>
    <w:p w:rsidR="00637A04" w:rsidRPr="00637A04" w:rsidRDefault="00637A04" w:rsidP="00637A04">
      <w:pPr>
        <w:spacing w:line="360" w:lineRule="auto"/>
        <w:rPr>
          <w:rFonts w:ascii="Times New Roman" w:hAnsi="Times New Roman"/>
        </w:rPr>
      </w:pPr>
    </w:p>
    <w:p w:rsidR="00637A04" w:rsidRPr="00637A04" w:rsidRDefault="009F0743" w:rsidP="009F067C">
      <w:pPr>
        <w:spacing w:line="360" w:lineRule="auto"/>
        <w:rPr>
          <w:rFonts w:ascii="Times New Roman" w:hAnsi="Times New Roman"/>
        </w:rPr>
      </w:pPr>
      <w:r>
        <w:rPr>
          <w:rFonts w:ascii="Times New Roman" w:hAnsi="Times New Roman"/>
          <w:color w:val="000000" w:themeColor="text1"/>
        </w:rPr>
        <w:t>2026-2029</w:t>
      </w:r>
      <w:r w:rsidR="00637A04" w:rsidRPr="00637A04">
        <w:rPr>
          <w:rFonts w:ascii="Times New Roman" w:hAnsi="Times New Roman"/>
          <w:color w:val="000000" w:themeColor="text1"/>
        </w:rPr>
        <w:t xml:space="preserve"> </w:t>
      </w:r>
      <w:r w:rsidR="00637A04" w:rsidRPr="00637A04">
        <w:rPr>
          <w:rFonts w:ascii="Times New Roman" w:hAnsi="Times New Roman"/>
        </w:rPr>
        <w:t>metų strateginio plano aktualumą pagrindžia Kelmės sporto centro bendruomenės atlikta SSGG analizė.</w:t>
      </w:r>
    </w:p>
    <w:tbl>
      <w:tblPr>
        <w:tblStyle w:val="Lentelstinklelis"/>
        <w:tblW w:w="0" w:type="auto"/>
        <w:tblInd w:w="0" w:type="dxa"/>
        <w:tblLayout w:type="fixed"/>
        <w:tblLook w:val="04A0" w:firstRow="1" w:lastRow="0" w:firstColumn="1" w:lastColumn="0" w:noHBand="0" w:noVBand="1"/>
      </w:tblPr>
      <w:tblGrid>
        <w:gridCol w:w="4644"/>
        <w:gridCol w:w="4984"/>
      </w:tblGrid>
      <w:tr w:rsidR="00637A04" w:rsidRPr="00637A04" w:rsidTr="00CC5934">
        <w:tc>
          <w:tcPr>
            <w:tcW w:w="46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37A04" w:rsidRPr="00637A04" w:rsidRDefault="00637A04" w:rsidP="00637A04">
            <w:pPr>
              <w:spacing w:line="360" w:lineRule="auto"/>
              <w:jc w:val="center"/>
              <w:rPr>
                <w:rFonts w:ascii="Times New Roman" w:hAnsi="Times New Roman"/>
                <w:b/>
                <w:bCs/>
              </w:rPr>
            </w:pPr>
            <w:r w:rsidRPr="00637A04">
              <w:rPr>
                <w:rFonts w:ascii="Times New Roman" w:hAnsi="Times New Roman"/>
                <w:b/>
                <w:bCs/>
              </w:rPr>
              <w:t>Stiprybės</w:t>
            </w:r>
          </w:p>
        </w:tc>
        <w:tc>
          <w:tcPr>
            <w:tcW w:w="4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37A04" w:rsidRPr="00637A04" w:rsidRDefault="00637A04" w:rsidP="00637A04">
            <w:pPr>
              <w:spacing w:line="360" w:lineRule="auto"/>
              <w:jc w:val="center"/>
              <w:rPr>
                <w:rFonts w:ascii="Times New Roman" w:hAnsi="Times New Roman"/>
                <w:b/>
                <w:bCs/>
              </w:rPr>
            </w:pPr>
            <w:r w:rsidRPr="00637A04">
              <w:rPr>
                <w:rFonts w:ascii="Times New Roman" w:hAnsi="Times New Roman"/>
                <w:b/>
                <w:bCs/>
              </w:rPr>
              <w:t>Silpnybės</w:t>
            </w:r>
          </w:p>
        </w:tc>
      </w:tr>
      <w:tr w:rsidR="00637A04" w:rsidRPr="00637A04" w:rsidTr="00CC5934">
        <w:tc>
          <w:tcPr>
            <w:tcW w:w="4644" w:type="dxa"/>
            <w:tcBorders>
              <w:top w:val="single" w:sz="4" w:space="0" w:color="auto"/>
              <w:left w:val="single" w:sz="4" w:space="0" w:color="auto"/>
              <w:bottom w:val="single" w:sz="4" w:space="0" w:color="auto"/>
              <w:right w:val="single" w:sz="4" w:space="0" w:color="auto"/>
            </w:tcBorders>
          </w:tcPr>
          <w:p w:rsidR="00637A04" w:rsidRPr="00637A04" w:rsidRDefault="00637A04" w:rsidP="00637A04">
            <w:pPr>
              <w:spacing w:line="360" w:lineRule="auto"/>
              <w:ind w:right="150"/>
              <w:jc w:val="both"/>
              <w:rPr>
                <w:rFonts w:ascii="Times New Roman" w:hAnsi="Times New Roman"/>
              </w:rPr>
            </w:pPr>
          </w:p>
          <w:tbl>
            <w:tblPr>
              <w:tblW w:w="4725" w:type="dxa"/>
              <w:tblLayout w:type="fixed"/>
              <w:tblLook w:val="04A0" w:firstRow="1" w:lastRow="0" w:firstColumn="1" w:lastColumn="0" w:noHBand="0" w:noVBand="1"/>
            </w:tblPr>
            <w:tblGrid>
              <w:gridCol w:w="4725"/>
            </w:tblGrid>
            <w:tr w:rsidR="00637A04" w:rsidRPr="00637A04" w:rsidTr="00CC5934">
              <w:trPr>
                <w:trHeight w:val="596"/>
              </w:trPr>
              <w:tc>
                <w:tcPr>
                  <w:tcW w:w="4732" w:type="dxa"/>
                  <w:tcBorders>
                    <w:top w:val="nil"/>
                    <w:left w:val="nil"/>
                    <w:bottom w:val="nil"/>
                    <w:right w:val="nil"/>
                  </w:tcBorders>
                  <w:hideMark/>
                </w:tcPr>
                <w:p w:rsidR="00637A04" w:rsidRPr="00637A04" w:rsidRDefault="00637A04" w:rsidP="00637A04">
                  <w:pPr>
                    <w:autoSpaceDE w:val="0"/>
                    <w:autoSpaceDN w:val="0"/>
                    <w:adjustRightInd w:val="0"/>
                    <w:spacing w:line="360" w:lineRule="auto"/>
                    <w:ind w:left="-83" w:right="150"/>
                    <w:rPr>
                      <w:rFonts w:ascii="Times New Roman" w:eastAsia="Calibri" w:hAnsi="Times New Roman"/>
                      <w:color w:val="000000"/>
                      <w:lang w:eastAsia="lt-LT"/>
                    </w:rPr>
                  </w:pPr>
                  <w:r w:rsidRPr="00637A04">
                    <w:rPr>
                      <w:rFonts w:ascii="Times New Roman" w:eastAsia="Calibri" w:hAnsi="Times New Roman"/>
                      <w:color w:val="000000"/>
                      <w:lang w:eastAsia="lt-LT"/>
                    </w:rPr>
                    <w:t>Suburtas kvalifikuotas ir patirtį turinčių sporto mokytojų kolektyvas, kuriam sudaromos sąlygos nuolat tobulintis.</w:t>
                  </w:r>
                </w:p>
                <w:p w:rsidR="00637A04" w:rsidRPr="00637A04" w:rsidRDefault="00637A04" w:rsidP="00637A04">
                  <w:pPr>
                    <w:autoSpaceDE w:val="0"/>
                    <w:autoSpaceDN w:val="0"/>
                    <w:adjustRightInd w:val="0"/>
                    <w:spacing w:line="360" w:lineRule="auto"/>
                    <w:ind w:left="-83" w:right="150"/>
                    <w:rPr>
                      <w:rFonts w:ascii="Times New Roman" w:eastAsia="Calibri" w:hAnsi="Times New Roman"/>
                      <w:color w:val="000000"/>
                      <w:lang w:eastAsia="lt-LT"/>
                    </w:rPr>
                  </w:pPr>
                  <w:r w:rsidRPr="00637A04">
                    <w:rPr>
                      <w:rFonts w:ascii="Times New Roman" w:eastAsia="Calibri" w:hAnsi="Times New Roman"/>
                      <w:color w:val="000000"/>
                      <w:lang w:eastAsia="lt-LT"/>
                    </w:rPr>
                    <w:t xml:space="preserve">Aukšti atskirų sporto šakų pasiekimai. </w:t>
                  </w:r>
                </w:p>
                <w:p w:rsidR="00637A04" w:rsidRPr="00637A04" w:rsidRDefault="00637A04" w:rsidP="00637A04">
                  <w:pPr>
                    <w:autoSpaceDE w:val="0"/>
                    <w:autoSpaceDN w:val="0"/>
                    <w:adjustRightInd w:val="0"/>
                    <w:spacing w:line="360" w:lineRule="auto"/>
                    <w:ind w:left="-83" w:right="150"/>
                    <w:rPr>
                      <w:rFonts w:ascii="Times New Roman" w:hAnsi="Times New Roman"/>
                      <w:bCs/>
                      <w:color w:val="000000" w:themeColor="text1"/>
                    </w:rPr>
                  </w:pPr>
                  <w:r w:rsidRPr="00637A04">
                    <w:rPr>
                      <w:rFonts w:ascii="Times New Roman" w:hAnsi="Times New Roman"/>
                      <w:bCs/>
                      <w:color w:val="000000" w:themeColor="text1"/>
                    </w:rPr>
                    <w:t>Sporto centro moksleiviai gali lankyti treniruotes ir į jas važinėti nemokamai.</w:t>
                  </w:r>
                </w:p>
                <w:p w:rsidR="00637A04" w:rsidRPr="00637A04" w:rsidRDefault="00637A04" w:rsidP="00637A04">
                  <w:pPr>
                    <w:autoSpaceDE w:val="0"/>
                    <w:autoSpaceDN w:val="0"/>
                    <w:adjustRightInd w:val="0"/>
                    <w:spacing w:line="360" w:lineRule="auto"/>
                    <w:ind w:left="-83" w:right="150"/>
                    <w:rPr>
                      <w:rFonts w:ascii="Times New Roman" w:hAnsi="Times New Roman"/>
                      <w:bCs/>
                      <w:color w:val="000000" w:themeColor="text1"/>
                    </w:rPr>
                  </w:pPr>
                  <w:r w:rsidRPr="00637A04">
                    <w:rPr>
                      <w:rFonts w:ascii="Times New Roman" w:hAnsi="Times New Roman"/>
                      <w:bCs/>
                      <w:color w:val="000000" w:themeColor="text1"/>
                    </w:rPr>
                    <w:t xml:space="preserve"> Iš įvairios sportinės veiklos sukauptos lėšos naudojamos ugdomajam treniruočių procesui, bazių priežiūrai, sportinio inventoriaus ir įrangos įsigijimui.</w:t>
                  </w:r>
                </w:p>
                <w:p w:rsidR="00637A04" w:rsidRPr="00637A04" w:rsidRDefault="00637A04" w:rsidP="00637A04">
                  <w:pPr>
                    <w:autoSpaceDE w:val="0"/>
                    <w:autoSpaceDN w:val="0"/>
                    <w:adjustRightInd w:val="0"/>
                    <w:spacing w:line="360" w:lineRule="auto"/>
                    <w:ind w:left="-83" w:right="150"/>
                    <w:rPr>
                      <w:rFonts w:ascii="Times New Roman" w:eastAsia="Calibri" w:hAnsi="Times New Roman"/>
                      <w:color w:val="000000"/>
                      <w:lang w:eastAsia="lt-LT"/>
                    </w:rPr>
                  </w:pPr>
                  <w:r w:rsidRPr="00637A04">
                    <w:rPr>
                      <w:rFonts w:ascii="Times New Roman" w:eastAsia="Calibri" w:hAnsi="Times New Roman"/>
                      <w:color w:val="000000"/>
                      <w:lang w:eastAsia="lt-LT"/>
                    </w:rPr>
                    <w:t xml:space="preserve">Sporto centro ir rajono bendruomenei svarbios informacijos pateikimas sporto centro interneto svetainėje. </w:t>
                  </w:r>
                </w:p>
                <w:p w:rsidR="00637A04" w:rsidRPr="00637A04" w:rsidRDefault="00637A04" w:rsidP="00637A04">
                  <w:pPr>
                    <w:autoSpaceDE w:val="0"/>
                    <w:autoSpaceDN w:val="0"/>
                    <w:adjustRightInd w:val="0"/>
                    <w:spacing w:line="360" w:lineRule="auto"/>
                    <w:ind w:left="-83" w:right="150"/>
                    <w:rPr>
                      <w:rFonts w:ascii="Times New Roman" w:eastAsia="Calibri" w:hAnsi="Times New Roman"/>
                      <w:color w:val="000000"/>
                      <w:lang w:eastAsia="lt-LT"/>
                    </w:rPr>
                  </w:pPr>
                  <w:r w:rsidRPr="00637A04">
                    <w:rPr>
                      <w:rFonts w:ascii="Times New Roman" w:eastAsia="Calibri" w:hAnsi="Times New Roman"/>
                      <w:color w:val="000000"/>
                      <w:lang w:eastAsia="lt-LT"/>
                    </w:rPr>
                    <w:t>Rezultatyvus ir platus bendradarbiavimas su socialiniais partneriais.</w:t>
                  </w:r>
                </w:p>
                <w:p w:rsidR="00637A04" w:rsidRPr="00637A04" w:rsidRDefault="00637A04" w:rsidP="00637A04">
                  <w:pPr>
                    <w:autoSpaceDE w:val="0"/>
                    <w:autoSpaceDN w:val="0"/>
                    <w:adjustRightInd w:val="0"/>
                    <w:spacing w:line="360" w:lineRule="auto"/>
                    <w:ind w:left="-83" w:right="150"/>
                    <w:rPr>
                      <w:rFonts w:ascii="Times New Roman" w:eastAsia="Times New Roman" w:hAnsi="Times New Roman"/>
                      <w:lang w:eastAsia="ar-SA"/>
                    </w:rPr>
                  </w:pPr>
                  <w:r w:rsidRPr="00637A04">
                    <w:rPr>
                      <w:rFonts w:ascii="Times New Roman" w:hAnsi="Times New Roman"/>
                    </w:rPr>
                    <w:t>Sklandus bendradarbiavimas su rajono bendrojo ugdymo mokyklomis.</w:t>
                  </w:r>
                </w:p>
                <w:p w:rsidR="00637A04" w:rsidRDefault="00637A04" w:rsidP="00637A04">
                  <w:pPr>
                    <w:autoSpaceDE w:val="0"/>
                    <w:autoSpaceDN w:val="0"/>
                    <w:adjustRightInd w:val="0"/>
                    <w:spacing w:line="360" w:lineRule="auto"/>
                    <w:ind w:left="-83" w:right="150"/>
                    <w:rPr>
                      <w:rFonts w:ascii="Times New Roman" w:eastAsia="Calibri" w:hAnsi="Times New Roman"/>
                      <w:color w:val="000000" w:themeColor="text1"/>
                      <w:lang w:eastAsia="lt-LT"/>
                    </w:rPr>
                  </w:pPr>
                  <w:r w:rsidRPr="00637A04">
                    <w:rPr>
                      <w:rFonts w:ascii="Times New Roman" w:eastAsia="Calibri" w:hAnsi="Times New Roman"/>
                      <w:color w:val="000000" w:themeColor="text1"/>
                      <w:lang w:eastAsia="lt-LT"/>
                    </w:rPr>
                    <w:t>Sėkmingas lėšų ir išteklių valdymas.</w:t>
                  </w:r>
                </w:p>
                <w:p w:rsidR="00B60017" w:rsidRPr="00637A04" w:rsidRDefault="009F0743" w:rsidP="00637A04">
                  <w:pPr>
                    <w:autoSpaceDE w:val="0"/>
                    <w:autoSpaceDN w:val="0"/>
                    <w:adjustRightInd w:val="0"/>
                    <w:spacing w:line="360" w:lineRule="auto"/>
                    <w:ind w:left="-83" w:right="150"/>
                    <w:rPr>
                      <w:rFonts w:ascii="Times New Roman" w:eastAsia="Calibri" w:hAnsi="Times New Roman"/>
                      <w:color w:val="000000" w:themeColor="text1"/>
                      <w:lang w:eastAsia="lt-LT"/>
                    </w:rPr>
                  </w:pPr>
                  <w:r>
                    <w:rPr>
                      <w:rFonts w:ascii="Times New Roman" w:eastAsia="Calibri" w:hAnsi="Times New Roman"/>
                      <w:color w:val="000000" w:themeColor="text1"/>
                      <w:lang w:eastAsia="lt-LT"/>
                    </w:rPr>
                    <w:t>Dalykiški santykiai su Lietuvos sporto šakų federacijomis.</w:t>
                  </w:r>
                </w:p>
              </w:tc>
            </w:tr>
          </w:tbl>
          <w:p w:rsidR="00637A04" w:rsidRPr="00637A04" w:rsidRDefault="00637A04" w:rsidP="00637A04">
            <w:pPr>
              <w:autoSpaceDE w:val="0"/>
              <w:autoSpaceDN w:val="0"/>
              <w:adjustRightInd w:val="0"/>
              <w:spacing w:line="360" w:lineRule="auto"/>
              <w:ind w:right="150" w:firstLine="24"/>
              <w:jc w:val="both"/>
              <w:rPr>
                <w:rFonts w:ascii="Times New Roman" w:hAnsi="Times New Roman"/>
                <w:bCs/>
                <w:color w:val="000000"/>
              </w:rPr>
            </w:pPr>
          </w:p>
        </w:tc>
        <w:tc>
          <w:tcPr>
            <w:tcW w:w="4984" w:type="dxa"/>
            <w:tcBorders>
              <w:top w:val="single" w:sz="4" w:space="0" w:color="auto"/>
              <w:left w:val="single" w:sz="4" w:space="0" w:color="auto"/>
              <w:bottom w:val="single" w:sz="4" w:space="0" w:color="auto"/>
              <w:right w:val="single" w:sz="4" w:space="0" w:color="auto"/>
            </w:tcBorders>
          </w:tcPr>
          <w:p w:rsidR="00637A04" w:rsidRPr="00637A04" w:rsidRDefault="00637A04" w:rsidP="00637A04">
            <w:pPr>
              <w:spacing w:line="360" w:lineRule="auto"/>
              <w:jc w:val="both"/>
              <w:rPr>
                <w:rFonts w:ascii="Times New Roman" w:hAnsi="Times New Roman"/>
                <w:bCs/>
              </w:rPr>
            </w:pPr>
            <w:r w:rsidRPr="00637A04">
              <w:rPr>
                <w:rFonts w:ascii="Times New Roman" w:hAnsi="Times New Roman"/>
                <w:bCs/>
              </w:rPr>
              <w:tab/>
            </w:r>
          </w:p>
          <w:p w:rsidR="00637A04" w:rsidRPr="00637A04" w:rsidRDefault="00637A04" w:rsidP="00637A04">
            <w:pPr>
              <w:spacing w:line="360" w:lineRule="auto"/>
              <w:rPr>
                <w:rFonts w:ascii="Times New Roman" w:hAnsi="Times New Roman"/>
                <w:bCs/>
              </w:rPr>
            </w:pPr>
            <w:r w:rsidRPr="00637A04">
              <w:rPr>
                <w:rFonts w:ascii="Times New Roman" w:hAnsi="Times New Roman"/>
                <w:bCs/>
              </w:rPr>
              <w:t>Šiuolaikiškos futbolo</w:t>
            </w:r>
            <w:r w:rsidR="009F0743">
              <w:rPr>
                <w:rFonts w:ascii="Times New Roman" w:hAnsi="Times New Roman"/>
                <w:bCs/>
              </w:rPr>
              <w:t>, žolės riedulio</w:t>
            </w:r>
            <w:r w:rsidRPr="00637A04">
              <w:rPr>
                <w:rFonts w:ascii="Times New Roman" w:hAnsi="Times New Roman"/>
                <w:bCs/>
              </w:rPr>
              <w:t xml:space="preserve"> bazės su dirbtine danga aikštės stoka, kuri užtikrintų kokybišką treniruočių proceso ir varžybų vykdymą.</w:t>
            </w:r>
          </w:p>
          <w:p w:rsidR="00637A04" w:rsidRDefault="009F0743" w:rsidP="00637A04">
            <w:pPr>
              <w:spacing w:line="360" w:lineRule="auto"/>
              <w:rPr>
                <w:rFonts w:ascii="Times New Roman" w:hAnsi="Times New Roman"/>
                <w:bCs/>
              </w:rPr>
            </w:pPr>
            <w:r>
              <w:rPr>
                <w:rFonts w:ascii="Times New Roman" w:hAnsi="Times New Roman"/>
                <w:bCs/>
              </w:rPr>
              <w:t>Skiriamų lėšų nepakanka ugdytinių išvykimui į tarptautines varžybas.</w:t>
            </w:r>
          </w:p>
          <w:p w:rsidR="009F0743" w:rsidRDefault="009F0743" w:rsidP="00637A04">
            <w:pPr>
              <w:spacing w:line="360" w:lineRule="auto"/>
              <w:rPr>
                <w:rFonts w:ascii="Times New Roman" w:hAnsi="Times New Roman"/>
                <w:bCs/>
              </w:rPr>
            </w:pPr>
            <w:r>
              <w:rPr>
                <w:rFonts w:ascii="Times New Roman" w:hAnsi="Times New Roman"/>
                <w:bCs/>
              </w:rPr>
              <w:t xml:space="preserve">Didelės įrangos priežiūros ir </w:t>
            </w:r>
            <w:r w:rsidR="009A4249">
              <w:rPr>
                <w:rFonts w:ascii="Times New Roman" w:hAnsi="Times New Roman"/>
                <w:bCs/>
              </w:rPr>
              <w:t>atnaujinimo išlaidos.</w:t>
            </w:r>
          </w:p>
          <w:p w:rsidR="009A4249" w:rsidRPr="00637A04" w:rsidRDefault="009A4249" w:rsidP="00637A04">
            <w:pPr>
              <w:spacing w:line="360" w:lineRule="auto"/>
              <w:rPr>
                <w:rFonts w:ascii="Times New Roman" w:hAnsi="Times New Roman"/>
                <w:bCs/>
              </w:rPr>
            </w:pPr>
            <w:r>
              <w:rPr>
                <w:rFonts w:ascii="Times New Roman" w:hAnsi="Times New Roman"/>
                <w:bCs/>
              </w:rPr>
              <w:t>Ribotas patalpų plotas piko metu.</w:t>
            </w:r>
          </w:p>
          <w:p w:rsidR="00637A04" w:rsidRPr="00637A04" w:rsidRDefault="00637A04" w:rsidP="00637A04">
            <w:pPr>
              <w:spacing w:line="360" w:lineRule="auto"/>
              <w:jc w:val="both"/>
              <w:rPr>
                <w:rFonts w:ascii="Times New Roman" w:hAnsi="Times New Roman"/>
                <w:bCs/>
              </w:rPr>
            </w:pPr>
          </w:p>
          <w:p w:rsidR="00637A04" w:rsidRPr="00637A04" w:rsidRDefault="00637A04" w:rsidP="00637A04">
            <w:pPr>
              <w:spacing w:line="360" w:lineRule="auto"/>
              <w:jc w:val="both"/>
              <w:rPr>
                <w:rFonts w:ascii="Times New Roman" w:hAnsi="Times New Roman"/>
                <w:bCs/>
              </w:rPr>
            </w:pPr>
          </w:p>
        </w:tc>
      </w:tr>
      <w:tr w:rsidR="00637A04" w:rsidRPr="00637A04" w:rsidTr="00CC5934">
        <w:tc>
          <w:tcPr>
            <w:tcW w:w="46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37A04" w:rsidRPr="00637A04" w:rsidRDefault="00637A04" w:rsidP="00637A04">
            <w:pPr>
              <w:spacing w:line="360" w:lineRule="auto"/>
              <w:jc w:val="center"/>
              <w:rPr>
                <w:rFonts w:ascii="Times New Roman" w:hAnsi="Times New Roman"/>
                <w:b/>
                <w:bCs/>
              </w:rPr>
            </w:pPr>
            <w:r w:rsidRPr="00637A04">
              <w:rPr>
                <w:rFonts w:ascii="Times New Roman" w:hAnsi="Times New Roman"/>
                <w:b/>
                <w:bCs/>
              </w:rPr>
              <w:t>Galimybės</w:t>
            </w:r>
          </w:p>
        </w:tc>
        <w:tc>
          <w:tcPr>
            <w:tcW w:w="4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37A04" w:rsidRPr="00637A04" w:rsidRDefault="00637A04" w:rsidP="00637A04">
            <w:pPr>
              <w:spacing w:line="360" w:lineRule="auto"/>
              <w:jc w:val="center"/>
              <w:rPr>
                <w:rFonts w:ascii="Times New Roman" w:hAnsi="Times New Roman"/>
                <w:b/>
                <w:bCs/>
              </w:rPr>
            </w:pPr>
            <w:r w:rsidRPr="00637A04">
              <w:rPr>
                <w:rFonts w:ascii="Times New Roman" w:hAnsi="Times New Roman"/>
                <w:b/>
                <w:bCs/>
              </w:rPr>
              <w:t>Grėsmės</w:t>
            </w:r>
          </w:p>
        </w:tc>
      </w:tr>
      <w:tr w:rsidR="00637A04" w:rsidRPr="00637A04" w:rsidTr="00CC5934">
        <w:tc>
          <w:tcPr>
            <w:tcW w:w="4644" w:type="dxa"/>
            <w:tcBorders>
              <w:top w:val="single" w:sz="4" w:space="0" w:color="auto"/>
              <w:left w:val="single" w:sz="4" w:space="0" w:color="auto"/>
              <w:bottom w:val="single" w:sz="4" w:space="0" w:color="auto"/>
              <w:right w:val="single" w:sz="4" w:space="0" w:color="auto"/>
            </w:tcBorders>
            <w:shd w:val="clear" w:color="auto" w:fill="FFFFFF" w:themeFill="background1"/>
          </w:tcPr>
          <w:p w:rsidR="00637A04" w:rsidRPr="00637A04" w:rsidRDefault="009A4249" w:rsidP="00637A04">
            <w:pPr>
              <w:rPr>
                <w:rFonts w:ascii="Times New Roman" w:hAnsi="Times New Roman"/>
              </w:rPr>
            </w:pPr>
            <w:r>
              <w:rPr>
                <w:rFonts w:ascii="Times New Roman" w:hAnsi="Times New Roman"/>
              </w:rPr>
              <w:t>Augantis visuomenės susidomėjimas sveika gyvensena.</w:t>
            </w:r>
          </w:p>
          <w:tbl>
            <w:tblPr>
              <w:tblW w:w="4800" w:type="dxa"/>
              <w:tblLayout w:type="fixed"/>
              <w:tblLook w:val="04A0" w:firstRow="1" w:lastRow="0" w:firstColumn="1" w:lastColumn="0" w:noHBand="0" w:noVBand="1"/>
            </w:tblPr>
            <w:tblGrid>
              <w:gridCol w:w="4540"/>
              <w:gridCol w:w="18"/>
              <w:gridCol w:w="218"/>
              <w:gridCol w:w="18"/>
              <w:gridCol w:w="6"/>
            </w:tblGrid>
            <w:tr w:rsidR="00637A04" w:rsidRPr="00637A04" w:rsidTr="00CC5934">
              <w:trPr>
                <w:gridAfter w:val="2"/>
                <w:wAfter w:w="24" w:type="dxa"/>
                <w:trHeight w:val="109"/>
              </w:trPr>
              <w:tc>
                <w:tcPr>
                  <w:tcW w:w="4540" w:type="dxa"/>
                  <w:tcBorders>
                    <w:top w:val="nil"/>
                    <w:left w:val="nil"/>
                    <w:bottom w:val="nil"/>
                    <w:right w:val="nil"/>
                  </w:tcBorders>
                  <w:hideMark/>
                </w:tcPr>
                <w:p w:rsidR="00637A04" w:rsidRPr="00637A04" w:rsidRDefault="00637A04" w:rsidP="00637A04">
                  <w:pPr>
                    <w:autoSpaceDE w:val="0"/>
                    <w:autoSpaceDN w:val="0"/>
                    <w:adjustRightInd w:val="0"/>
                    <w:spacing w:line="360" w:lineRule="auto"/>
                    <w:rPr>
                      <w:rFonts w:ascii="Times New Roman" w:eastAsia="Calibri" w:hAnsi="Times New Roman"/>
                      <w:color w:val="000000"/>
                      <w:lang w:eastAsia="lt-LT"/>
                    </w:rPr>
                  </w:pPr>
                  <w:r w:rsidRPr="00637A04">
                    <w:rPr>
                      <w:rFonts w:ascii="Times New Roman" w:eastAsia="Calibri" w:hAnsi="Times New Roman"/>
                      <w:color w:val="000000"/>
                      <w:lang w:eastAsia="lt-LT"/>
                    </w:rPr>
                    <w:lastRenderedPageBreak/>
                    <w:t xml:space="preserve">Kūno kultūros ir sporto priemonėmis didinti Kelmės rajono savivaldybės bendruomenės fizinį aktyvumą, gerinti sveikatą. </w:t>
                  </w:r>
                </w:p>
              </w:tc>
              <w:tc>
                <w:tcPr>
                  <w:tcW w:w="236" w:type="dxa"/>
                  <w:gridSpan w:val="2"/>
                  <w:tcBorders>
                    <w:top w:val="nil"/>
                    <w:left w:val="nil"/>
                    <w:bottom w:val="nil"/>
                    <w:right w:val="nil"/>
                  </w:tcBorders>
                </w:tcPr>
                <w:p w:rsidR="00637A04" w:rsidRPr="00637A04" w:rsidRDefault="00637A04" w:rsidP="00637A04">
                  <w:pPr>
                    <w:autoSpaceDE w:val="0"/>
                    <w:autoSpaceDN w:val="0"/>
                    <w:adjustRightInd w:val="0"/>
                    <w:spacing w:line="360" w:lineRule="auto"/>
                    <w:rPr>
                      <w:rFonts w:ascii="Times New Roman" w:eastAsia="Calibri" w:hAnsi="Times New Roman"/>
                      <w:color w:val="000000"/>
                      <w:lang w:eastAsia="lt-LT"/>
                    </w:rPr>
                  </w:pPr>
                </w:p>
              </w:tc>
            </w:tr>
            <w:tr w:rsidR="00637A04" w:rsidRPr="00637A04" w:rsidTr="00CC5934">
              <w:trPr>
                <w:gridAfter w:val="3"/>
                <w:wAfter w:w="242" w:type="dxa"/>
                <w:trHeight w:val="109"/>
              </w:trPr>
              <w:tc>
                <w:tcPr>
                  <w:tcW w:w="4558" w:type="dxa"/>
                  <w:gridSpan w:val="2"/>
                  <w:tcBorders>
                    <w:top w:val="nil"/>
                    <w:left w:val="nil"/>
                    <w:bottom w:val="nil"/>
                    <w:right w:val="nil"/>
                  </w:tcBorders>
                  <w:hideMark/>
                </w:tcPr>
                <w:p w:rsidR="00637A04" w:rsidRPr="00637A04" w:rsidRDefault="00637A04" w:rsidP="00637A04">
                  <w:pPr>
                    <w:autoSpaceDE w:val="0"/>
                    <w:autoSpaceDN w:val="0"/>
                    <w:adjustRightInd w:val="0"/>
                    <w:spacing w:line="360" w:lineRule="auto"/>
                    <w:ind w:left="-83"/>
                    <w:rPr>
                      <w:rFonts w:ascii="Times New Roman" w:eastAsia="Calibri" w:hAnsi="Times New Roman"/>
                      <w:color w:val="000000"/>
                      <w:lang w:eastAsia="lt-LT"/>
                    </w:rPr>
                  </w:pPr>
                  <w:r w:rsidRPr="00637A04">
                    <w:rPr>
                      <w:rFonts w:ascii="Times New Roman" w:eastAsia="Calibri" w:hAnsi="Times New Roman"/>
                      <w:color w:val="000000"/>
                      <w:lang w:eastAsia="lt-LT"/>
                    </w:rPr>
                    <w:t xml:space="preserve">Bendradarbiaujant su socialiniais partneriais vykdyti prevencines programas. </w:t>
                  </w:r>
                </w:p>
              </w:tc>
            </w:tr>
            <w:tr w:rsidR="00637A04" w:rsidRPr="00637A04" w:rsidTr="00CC5934">
              <w:trPr>
                <w:gridAfter w:val="1"/>
                <w:wAfter w:w="6" w:type="dxa"/>
                <w:trHeight w:val="109"/>
              </w:trPr>
              <w:tc>
                <w:tcPr>
                  <w:tcW w:w="4558" w:type="dxa"/>
                  <w:gridSpan w:val="2"/>
                  <w:tcBorders>
                    <w:top w:val="nil"/>
                    <w:left w:val="nil"/>
                    <w:bottom w:val="nil"/>
                    <w:right w:val="nil"/>
                  </w:tcBorders>
                  <w:hideMark/>
                </w:tcPr>
                <w:p w:rsidR="00637A04" w:rsidRPr="00637A04" w:rsidRDefault="00637A04" w:rsidP="00637A04">
                  <w:pPr>
                    <w:autoSpaceDE w:val="0"/>
                    <w:autoSpaceDN w:val="0"/>
                    <w:adjustRightInd w:val="0"/>
                    <w:spacing w:line="360" w:lineRule="auto"/>
                    <w:ind w:left="-83" w:right="105"/>
                    <w:rPr>
                      <w:rFonts w:ascii="Times New Roman" w:eastAsia="Calibri" w:hAnsi="Times New Roman"/>
                      <w:color w:val="000000"/>
                      <w:lang w:eastAsia="lt-LT"/>
                    </w:rPr>
                  </w:pPr>
                  <w:r w:rsidRPr="00637A04">
                    <w:rPr>
                      <w:rFonts w:ascii="Times New Roman" w:eastAsia="Calibri" w:hAnsi="Times New Roman"/>
                      <w:color w:val="000000"/>
                      <w:lang w:eastAsia="lt-LT"/>
                    </w:rPr>
                    <w:t xml:space="preserve">Plėsti ir renovuoti turimą sporto bazę, gerinti jos materialinį aprūpinimą. </w:t>
                  </w:r>
                </w:p>
              </w:tc>
              <w:tc>
                <w:tcPr>
                  <w:tcW w:w="236" w:type="dxa"/>
                  <w:gridSpan w:val="2"/>
                  <w:tcBorders>
                    <w:top w:val="nil"/>
                    <w:left w:val="nil"/>
                    <w:bottom w:val="nil"/>
                    <w:right w:val="nil"/>
                  </w:tcBorders>
                </w:tcPr>
                <w:p w:rsidR="00637A04" w:rsidRPr="00637A04" w:rsidRDefault="00637A04" w:rsidP="00637A04">
                  <w:pPr>
                    <w:autoSpaceDE w:val="0"/>
                    <w:autoSpaceDN w:val="0"/>
                    <w:adjustRightInd w:val="0"/>
                    <w:spacing w:line="360" w:lineRule="auto"/>
                    <w:rPr>
                      <w:rFonts w:ascii="Times New Roman" w:eastAsia="Calibri" w:hAnsi="Times New Roman"/>
                      <w:color w:val="000000"/>
                      <w:lang w:eastAsia="lt-LT"/>
                    </w:rPr>
                  </w:pPr>
                </w:p>
              </w:tc>
            </w:tr>
            <w:tr w:rsidR="00637A04" w:rsidRPr="00637A04" w:rsidTr="00CC5934">
              <w:trPr>
                <w:trHeight w:val="109"/>
              </w:trPr>
              <w:tc>
                <w:tcPr>
                  <w:tcW w:w="4800" w:type="dxa"/>
                  <w:gridSpan w:val="5"/>
                  <w:tcBorders>
                    <w:top w:val="nil"/>
                    <w:left w:val="nil"/>
                    <w:bottom w:val="nil"/>
                    <w:right w:val="nil"/>
                  </w:tcBorders>
                  <w:hideMark/>
                </w:tcPr>
                <w:p w:rsidR="00637A04" w:rsidRPr="00637A04" w:rsidRDefault="00637A04" w:rsidP="009A4249">
                  <w:pPr>
                    <w:autoSpaceDE w:val="0"/>
                    <w:autoSpaceDN w:val="0"/>
                    <w:adjustRightInd w:val="0"/>
                    <w:spacing w:line="360" w:lineRule="auto"/>
                    <w:ind w:right="337"/>
                    <w:rPr>
                      <w:rFonts w:ascii="Times New Roman" w:eastAsia="Calibri" w:hAnsi="Times New Roman"/>
                      <w:color w:val="000000"/>
                      <w:lang w:eastAsia="lt-LT"/>
                    </w:rPr>
                  </w:pPr>
                </w:p>
              </w:tc>
            </w:tr>
            <w:tr w:rsidR="00637A04" w:rsidRPr="00637A04" w:rsidTr="00CC5934">
              <w:trPr>
                <w:trHeight w:val="109"/>
              </w:trPr>
              <w:tc>
                <w:tcPr>
                  <w:tcW w:w="4800" w:type="dxa"/>
                  <w:gridSpan w:val="5"/>
                  <w:tcBorders>
                    <w:top w:val="nil"/>
                    <w:left w:val="nil"/>
                    <w:bottom w:val="nil"/>
                    <w:right w:val="nil"/>
                  </w:tcBorders>
                  <w:hideMark/>
                </w:tcPr>
                <w:p w:rsidR="00637A04" w:rsidRPr="00637A04" w:rsidRDefault="00637A04" w:rsidP="009A4249">
                  <w:pPr>
                    <w:tabs>
                      <w:tab w:val="left" w:pos="4446"/>
                    </w:tabs>
                    <w:autoSpaceDE w:val="0"/>
                    <w:autoSpaceDN w:val="0"/>
                    <w:adjustRightInd w:val="0"/>
                    <w:spacing w:line="360" w:lineRule="auto"/>
                    <w:ind w:right="199"/>
                    <w:rPr>
                      <w:rFonts w:ascii="Times New Roman" w:eastAsia="Times New Roman" w:hAnsi="Times New Roman"/>
                      <w:bCs/>
                      <w:lang w:eastAsia="ar-SA"/>
                    </w:rPr>
                  </w:pPr>
                  <w:r w:rsidRPr="00637A04">
                    <w:rPr>
                      <w:rFonts w:ascii="Times New Roman" w:hAnsi="Times New Roman"/>
                      <w:bCs/>
                    </w:rPr>
                    <w:t xml:space="preserve">Ieškoti papildomų lėšų, rengiant projektus, programas, pritraukiant rėmėjus. </w:t>
                  </w:r>
                </w:p>
                <w:p w:rsidR="00637A04" w:rsidRPr="00637A04" w:rsidRDefault="00637A04" w:rsidP="00637A04">
                  <w:pPr>
                    <w:autoSpaceDE w:val="0"/>
                    <w:autoSpaceDN w:val="0"/>
                    <w:adjustRightInd w:val="0"/>
                    <w:spacing w:line="360" w:lineRule="auto"/>
                    <w:ind w:left="-83" w:right="337"/>
                    <w:rPr>
                      <w:rFonts w:ascii="Times New Roman" w:eastAsia="Calibri" w:hAnsi="Times New Roman"/>
                      <w:color w:val="000000"/>
                      <w:lang w:eastAsia="lt-LT"/>
                    </w:rPr>
                  </w:pPr>
                  <w:r w:rsidRPr="00637A04">
                    <w:rPr>
                      <w:rFonts w:ascii="Times New Roman" w:eastAsia="Calibri" w:hAnsi="Times New Roman"/>
                      <w:color w:val="000000"/>
                      <w:lang w:eastAsia="lt-LT"/>
                    </w:rPr>
                    <w:t xml:space="preserve">Skatinti gyventojų motyvaciją kūno kultūrai ir sportui. </w:t>
                  </w:r>
                </w:p>
              </w:tc>
            </w:tr>
          </w:tbl>
          <w:p w:rsidR="00637A04" w:rsidRPr="00637A04" w:rsidRDefault="00637A04" w:rsidP="00637A04">
            <w:pPr>
              <w:spacing w:line="360" w:lineRule="auto"/>
              <w:rPr>
                <w:rFonts w:ascii="Times New Roman" w:hAnsi="Times New Roman"/>
                <w:bCs/>
                <w:lang w:eastAsia="ar-SA"/>
              </w:rPr>
            </w:pPr>
            <w:r w:rsidRPr="00637A04">
              <w:rPr>
                <w:rFonts w:ascii="Times New Roman" w:hAnsi="Times New Roman"/>
                <w:bCs/>
              </w:rPr>
              <w:t>Labiau plėtoti e</w:t>
            </w:r>
            <w:r w:rsidR="009A4249">
              <w:rPr>
                <w:rFonts w:ascii="Times New Roman" w:hAnsi="Times New Roman"/>
                <w:bCs/>
              </w:rPr>
              <w:t>samų sporto šakų veiklą, didinant</w:t>
            </w:r>
            <w:r w:rsidRPr="00637A04">
              <w:rPr>
                <w:rFonts w:ascii="Times New Roman" w:hAnsi="Times New Roman"/>
                <w:bCs/>
              </w:rPr>
              <w:t xml:space="preserve"> sportuojančių mokinių skaičių.</w:t>
            </w:r>
          </w:p>
          <w:p w:rsidR="00637A04" w:rsidRPr="00637A04" w:rsidRDefault="009A4249" w:rsidP="00637A04">
            <w:pPr>
              <w:spacing w:line="360" w:lineRule="auto"/>
              <w:rPr>
                <w:rFonts w:ascii="Times New Roman" w:hAnsi="Times New Roman"/>
                <w:b/>
                <w:bCs/>
              </w:rPr>
            </w:pPr>
            <w:r>
              <w:rPr>
                <w:rFonts w:ascii="Times New Roman" w:hAnsi="Times New Roman"/>
                <w:bCs/>
              </w:rPr>
              <w:t>Renginių ir varžybų organizavimas.</w:t>
            </w:r>
          </w:p>
        </w:tc>
        <w:tc>
          <w:tcPr>
            <w:tcW w:w="4984" w:type="dxa"/>
            <w:tcBorders>
              <w:top w:val="single" w:sz="4" w:space="0" w:color="auto"/>
              <w:left w:val="single" w:sz="4" w:space="0" w:color="auto"/>
              <w:bottom w:val="single" w:sz="4" w:space="0" w:color="auto"/>
              <w:right w:val="single" w:sz="4" w:space="0" w:color="auto"/>
            </w:tcBorders>
            <w:shd w:val="clear" w:color="auto" w:fill="FFFFFF" w:themeFill="background1"/>
          </w:tcPr>
          <w:p w:rsidR="00637A04" w:rsidRPr="00637A04" w:rsidRDefault="00637A04" w:rsidP="009A4249">
            <w:pPr>
              <w:spacing w:line="360" w:lineRule="auto"/>
              <w:jc w:val="both"/>
              <w:rPr>
                <w:rFonts w:ascii="Times New Roman" w:hAnsi="Times New Roman"/>
                <w:bCs/>
              </w:rPr>
            </w:pPr>
            <w:r w:rsidRPr="00637A04">
              <w:rPr>
                <w:rFonts w:ascii="Times New Roman" w:hAnsi="Times New Roman"/>
                <w:color w:val="000000"/>
              </w:rPr>
              <w:lastRenderedPageBreak/>
              <w:t>Mokinių skaičiaus rajone mažėjimas.</w:t>
            </w:r>
          </w:p>
          <w:p w:rsidR="00637A04" w:rsidRPr="00637A04" w:rsidRDefault="00637A04" w:rsidP="00637A04">
            <w:pPr>
              <w:spacing w:line="360" w:lineRule="auto"/>
              <w:ind w:hanging="86"/>
              <w:jc w:val="both"/>
              <w:rPr>
                <w:rFonts w:ascii="Times New Roman" w:hAnsi="Times New Roman"/>
                <w:bCs/>
              </w:rPr>
            </w:pPr>
            <w:r w:rsidRPr="00637A04">
              <w:rPr>
                <w:rFonts w:ascii="Times New Roman" w:hAnsi="Times New Roman"/>
                <w:bCs/>
              </w:rPr>
              <w:lastRenderedPageBreak/>
              <w:t>Gabių sportininkų išsaugojimo problema.</w:t>
            </w:r>
          </w:p>
          <w:p w:rsidR="00637A04" w:rsidRPr="00637A04" w:rsidRDefault="00637A04" w:rsidP="00637A04">
            <w:pPr>
              <w:spacing w:line="360" w:lineRule="auto"/>
              <w:ind w:left="-86"/>
              <w:jc w:val="both"/>
              <w:rPr>
                <w:rFonts w:ascii="Times New Roman" w:hAnsi="Times New Roman"/>
                <w:color w:val="000000"/>
              </w:rPr>
            </w:pPr>
            <w:r w:rsidRPr="00637A04">
              <w:rPr>
                <w:rFonts w:ascii="Times New Roman" w:hAnsi="Times New Roman"/>
                <w:color w:val="000000"/>
              </w:rPr>
              <w:t xml:space="preserve">Nėra sportininkų perdavimo iš sporto centro į specializuotas </w:t>
            </w:r>
            <w:r w:rsidRPr="00637A04">
              <w:rPr>
                <w:rFonts w:ascii="Times New Roman" w:hAnsi="Times New Roman"/>
                <w:color w:val="000000" w:themeColor="text1"/>
              </w:rPr>
              <w:t>ugdymo įstaigas (sporto  mokyklas) sistemos.</w:t>
            </w:r>
          </w:p>
          <w:p w:rsidR="009A4249" w:rsidRDefault="00637A04" w:rsidP="00637A04">
            <w:pPr>
              <w:spacing w:line="360" w:lineRule="auto"/>
              <w:ind w:left="-86"/>
              <w:jc w:val="both"/>
              <w:rPr>
                <w:rFonts w:ascii="Times New Roman" w:hAnsi="Times New Roman"/>
                <w:bCs/>
              </w:rPr>
            </w:pPr>
            <w:r w:rsidRPr="00637A04">
              <w:rPr>
                <w:rFonts w:ascii="Times New Roman" w:hAnsi="Times New Roman"/>
                <w:bCs/>
              </w:rPr>
              <w:t xml:space="preserve">Mažas kūno kultūros ir sporto specialistų, ypač pradedančių darbinę veiklą atlygis. </w:t>
            </w:r>
          </w:p>
          <w:p w:rsidR="00637A04" w:rsidRPr="00637A04" w:rsidRDefault="00A71A41" w:rsidP="00637A04">
            <w:pPr>
              <w:spacing w:line="360" w:lineRule="auto"/>
              <w:ind w:left="-86"/>
              <w:jc w:val="both"/>
              <w:rPr>
                <w:rFonts w:ascii="Times New Roman" w:eastAsia="Times New Roman" w:hAnsi="Times New Roman"/>
                <w:bCs/>
                <w:lang w:eastAsia="ar-SA"/>
              </w:rPr>
            </w:pPr>
            <w:r>
              <w:rPr>
                <w:rFonts w:ascii="Times New Roman" w:hAnsi="Times New Roman"/>
                <w:bCs/>
              </w:rPr>
              <w:t>Sunku pritraukti jaunus sporto mokytojus dirbti Kelmėje.</w:t>
            </w:r>
          </w:p>
          <w:p w:rsidR="00637A04" w:rsidRPr="00637A04" w:rsidRDefault="009A4249" w:rsidP="009A4249">
            <w:pPr>
              <w:spacing w:line="360" w:lineRule="auto"/>
              <w:ind w:left="-86"/>
              <w:jc w:val="both"/>
              <w:rPr>
                <w:rFonts w:ascii="Times New Roman" w:hAnsi="Times New Roman"/>
                <w:b/>
                <w:bCs/>
              </w:rPr>
            </w:pPr>
            <w:r>
              <w:rPr>
                <w:rFonts w:ascii="Times New Roman" w:hAnsi="Times New Roman"/>
                <w:bCs/>
              </w:rPr>
              <w:t>Ekonominiai svyravimai, mažinantys žmonių išlaidas sportui.</w:t>
            </w:r>
          </w:p>
        </w:tc>
      </w:tr>
    </w:tbl>
    <w:p w:rsidR="00637A04" w:rsidRPr="00637A04" w:rsidRDefault="00637A04" w:rsidP="00637A04">
      <w:pPr>
        <w:spacing w:line="360" w:lineRule="auto"/>
        <w:jc w:val="center"/>
        <w:rPr>
          <w:rFonts w:ascii="Times New Roman" w:hAnsi="Times New Roman"/>
          <w:b/>
          <w:bCs/>
          <w:lang w:eastAsia="ar-SA"/>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spacing w:line="360" w:lineRule="auto"/>
        <w:jc w:val="both"/>
        <w:rPr>
          <w:rFonts w:ascii="Times New Roman" w:hAnsi="Times New Roman"/>
        </w:rPr>
      </w:pPr>
    </w:p>
    <w:p w:rsidR="00637A04" w:rsidRPr="00637A04" w:rsidRDefault="00637A04" w:rsidP="00637A04">
      <w:pPr>
        <w:tabs>
          <w:tab w:val="left" w:pos="709"/>
          <w:tab w:val="left" w:pos="993"/>
        </w:tabs>
        <w:spacing w:line="360" w:lineRule="auto"/>
        <w:ind w:left="426"/>
        <w:contextualSpacing/>
        <w:jc w:val="both"/>
        <w:rPr>
          <w:rFonts w:ascii="Times New Roman" w:hAnsi="Times New Roman"/>
        </w:rPr>
      </w:pPr>
    </w:p>
    <w:p w:rsidR="00637A04" w:rsidRPr="00637A04" w:rsidRDefault="00637A04" w:rsidP="00637A04">
      <w:pPr>
        <w:rPr>
          <w:rFonts w:ascii="Times New Roman" w:hAnsi="Times New Roman"/>
        </w:rPr>
      </w:pPr>
    </w:p>
    <w:p w:rsidR="00637A04" w:rsidRPr="00637A04" w:rsidRDefault="00637A04" w:rsidP="00637A04">
      <w:pPr>
        <w:sectPr w:rsidR="00637A04" w:rsidRPr="00637A04">
          <w:footnotePr>
            <w:pos w:val="beneathText"/>
          </w:footnotePr>
          <w:pgSz w:w="11905" w:h="16837"/>
          <w:pgMar w:top="1134" w:right="567" w:bottom="993" w:left="1701" w:header="720" w:footer="720" w:gutter="0"/>
          <w:cols w:space="1296"/>
        </w:sectPr>
      </w:pPr>
    </w:p>
    <w:p w:rsidR="00637A04" w:rsidRPr="00637A04" w:rsidRDefault="00637A04" w:rsidP="00637A04">
      <w:pPr>
        <w:spacing w:line="360" w:lineRule="auto"/>
        <w:rPr>
          <w:rFonts w:ascii="Times New Roman" w:hAnsi="Times New Roman"/>
          <w:b/>
          <w:bCs/>
        </w:rPr>
      </w:pPr>
    </w:p>
    <w:p w:rsidR="00637A04" w:rsidRPr="00637A04" w:rsidRDefault="00637A04" w:rsidP="00637A04">
      <w:pPr>
        <w:spacing w:line="360" w:lineRule="auto"/>
        <w:jc w:val="center"/>
        <w:rPr>
          <w:rFonts w:ascii="Times New Roman" w:hAnsi="Times New Roman"/>
          <w:b/>
        </w:rPr>
      </w:pPr>
      <w:r w:rsidRPr="00637A04">
        <w:rPr>
          <w:rFonts w:ascii="Times New Roman" w:hAnsi="Times New Roman"/>
          <w:b/>
        </w:rPr>
        <w:t>IV. SKYRIUS</w:t>
      </w:r>
    </w:p>
    <w:p w:rsidR="00E268FF" w:rsidRDefault="00637A04" w:rsidP="00E268FF">
      <w:pPr>
        <w:spacing w:line="360" w:lineRule="auto"/>
        <w:jc w:val="center"/>
        <w:rPr>
          <w:rFonts w:ascii="Times New Roman" w:hAnsi="Times New Roman"/>
          <w:b/>
        </w:rPr>
      </w:pPr>
      <w:r w:rsidRPr="00637A04">
        <w:rPr>
          <w:rFonts w:ascii="Times New Roman" w:hAnsi="Times New Roman"/>
          <w:b/>
        </w:rPr>
        <w:t>STRATEGINIO PLANO ĮGYVENDINIMAS</w:t>
      </w:r>
    </w:p>
    <w:p w:rsidR="00637A04" w:rsidRDefault="00E268FF" w:rsidP="00E268FF">
      <w:pPr>
        <w:spacing w:line="360" w:lineRule="auto"/>
        <w:rPr>
          <w:rFonts w:ascii="Times New Roman" w:hAnsi="Times New Roman"/>
        </w:rPr>
      </w:pPr>
      <w:r>
        <w:rPr>
          <w:rFonts w:ascii="Times New Roman" w:hAnsi="Times New Roman"/>
          <w:b/>
        </w:rPr>
        <w:t xml:space="preserve">    </w:t>
      </w:r>
      <w:r w:rsidR="00637A04" w:rsidRPr="00637A04">
        <w:rPr>
          <w:rFonts w:ascii="Times New Roman" w:hAnsi="Times New Roman"/>
        </w:rPr>
        <w:t xml:space="preserve">Kelmės sporto centro </w:t>
      </w:r>
      <w:r w:rsidR="001D20FB">
        <w:rPr>
          <w:rFonts w:ascii="Times New Roman" w:hAnsi="Times New Roman"/>
          <w:color w:val="000000" w:themeColor="text1"/>
        </w:rPr>
        <w:t>2026-2029</w:t>
      </w:r>
      <w:r w:rsidR="00637A04" w:rsidRPr="00637A04">
        <w:rPr>
          <w:rFonts w:ascii="Times New Roman" w:hAnsi="Times New Roman"/>
          <w:color w:val="000000" w:themeColor="text1"/>
        </w:rPr>
        <w:t xml:space="preserve"> </w:t>
      </w:r>
      <w:r w:rsidR="00637A04" w:rsidRPr="00637A04">
        <w:rPr>
          <w:rFonts w:ascii="Times New Roman" w:hAnsi="Times New Roman"/>
        </w:rPr>
        <w:t>m. strateginio plano tikslai, uždaviniai, priemonės:</w:t>
      </w:r>
    </w:p>
    <w:tbl>
      <w:tblPr>
        <w:tblStyle w:val="Lentelstinklelis"/>
        <w:tblW w:w="15026" w:type="dxa"/>
        <w:tblInd w:w="-147" w:type="dxa"/>
        <w:tblLook w:val="04A0" w:firstRow="1" w:lastRow="0" w:firstColumn="1" w:lastColumn="0" w:noHBand="0" w:noVBand="1"/>
      </w:tblPr>
      <w:tblGrid>
        <w:gridCol w:w="1788"/>
        <w:gridCol w:w="2011"/>
        <w:gridCol w:w="3662"/>
        <w:gridCol w:w="3025"/>
        <w:gridCol w:w="1729"/>
        <w:gridCol w:w="1536"/>
        <w:gridCol w:w="1275"/>
      </w:tblGrid>
      <w:tr w:rsidR="00CC5934" w:rsidTr="00CC5934">
        <w:tc>
          <w:tcPr>
            <w:tcW w:w="1788" w:type="dxa"/>
          </w:tcPr>
          <w:p w:rsidR="00CC5934" w:rsidRDefault="00CC5934" w:rsidP="00CC5934">
            <w:pPr>
              <w:jc w:val="center"/>
              <w:rPr>
                <w:rFonts w:ascii="Times New Roman" w:hAnsi="Times New Roman"/>
              </w:rPr>
            </w:pPr>
            <w:r>
              <w:rPr>
                <w:rFonts w:ascii="Times New Roman" w:hAnsi="Times New Roman"/>
              </w:rPr>
              <w:t>Tikslas</w:t>
            </w:r>
          </w:p>
        </w:tc>
        <w:tc>
          <w:tcPr>
            <w:tcW w:w="2011" w:type="dxa"/>
          </w:tcPr>
          <w:p w:rsidR="00CC5934" w:rsidRDefault="00CC5934" w:rsidP="00CC5934">
            <w:pPr>
              <w:jc w:val="center"/>
              <w:rPr>
                <w:rFonts w:ascii="Times New Roman" w:hAnsi="Times New Roman"/>
              </w:rPr>
            </w:pPr>
            <w:r>
              <w:rPr>
                <w:rFonts w:ascii="Times New Roman" w:hAnsi="Times New Roman"/>
              </w:rPr>
              <w:t>Uždavinys</w:t>
            </w:r>
          </w:p>
        </w:tc>
        <w:tc>
          <w:tcPr>
            <w:tcW w:w="3662" w:type="dxa"/>
          </w:tcPr>
          <w:p w:rsidR="00CC5934" w:rsidRDefault="00CC5934" w:rsidP="00CC5934">
            <w:pPr>
              <w:jc w:val="center"/>
              <w:rPr>
                <w:rFonts w:ascii="Times New Roman" w:hAnsi="Times New Roman"/>
              </w:rPr>
            </w:pPr>
            <w:r>
              <w:rPr>
                <w:rFonts w:ascii="Times New Roman" w:hAnsi="Times New Roman"/>
              </w:rPr>
              <w:t>Priemonės</w:t>
            </w:r>
          </w:p>
        </w:tc>
        <w:tc>
          <w:tcPr>
            <w:tcW w:w="3025" w:type="dxa"/>
          </w:tcPr>
          <w:p w:rsidR="00CC5934" w:rsidRDefault="00CC5934" w:rsidP="00CC5934">
            <w:pPr>
              <w:jc w:val="center"/>
              <w:rPr>
                <w:rFonts w:ascii="Times New Roman" w:hAnsi="Times New Roman"/>
              </w:rPr>
            </w:pPr>
            <w:r>
              <w:rPr>
                <w:rFonts w:ascii="Times New Roman" w:hAnsi="Times New Roman"/>
              </w:rPr>
              <w:t>Laukiami rezultatai</w:t>
            </w:r>
          </w:p>
        </w:tc>
        <w:tc>
          <w:tcPr>
            <w:tcW w:w="1729" w:type="dxa"/>
          </w:tcPr>
          <w:p w:rsidR="00CC5934" w:rsidRDefault="00CC5934" w:rsidP="00CC5934">
            <w:pPr>
              <w:jc w:val="center"/>
              <w:rPr>
                <w:rFonts w:ascii="Times New Roman" w:hAnsi="Times New Roman"/>
              </w:rPr>
            </w:pPr>
            <w:r>
              <w:rPr>
                <w:rFonts w:ascii="Times New Roman" w:hAnsi="Times New Roman"/>
              </w:rPr>
              <w:t>Vykdytojai</w:t>
            </w:r>
          </w:p>
        </w:tc>
        <w:tc>
          <w:tcPr>
            <w:tcW w:w="1536" w:type="dxa"/>
          </w:tcPr>
          <w:p w:rsidR="00CC5934" w:rsidRDefault="00CC5934" w:rsidP="00CC5934">
            <w:pPr>
              <w:jc w:val="center"/>
              <w:rPr>
                <w:rFonts w:ascii="Times New Roman" w:hAnsi="Times New Roman"/>
              </w:rPr>
            </w:pPr>
            <w:r>
              <w:rPr>
                <w:rFonts w:ascii="Times New Roman" w:hAnsi="Times New Roman"/>
              </w:rPr>
              <w:t>Finansavimas</w:t>
            </w:r>
          </w:p>
        </w:tc>
        <w:tc>
          <w:tcPr>
            <w:tcW w:w="1275" w:type="dxa"/>
          </w:tcPr>
          <w:p w:rsidR="00CC5934" w:rsidRDefault="00CC5934" w:rsidP="00CC5934">
            <w:pPr>
              <w:jc w:val="center"/>
              <w:rPr>
                <w:rFonts w:ascii="Times New Roman" w:hAnsi="Times New Roman"/>
              </w:rPr>
            </w:pPr>
            <w:r>
              <w:rPr>
                <w:rFonts w:ascii="Times New Roman" w:hAnsi="Times New Roman"/>
              </w:rPr>
              <w:t>Laikas</w:t>
            </w:r>
          </w:p>
        </w:tc>
      </w:tr>
      <w:tr w:rsidR="00CC5934" w:rsidTr="00CC5934">
        <w:tc>
          <w:tcPr>
            <w:tcW w:w="1788" w:type="dxa"/>
            <w:vMerge w:val="restart"/>
          </w:tcPr>
          <w:p w:rsidR="00CC5934" w:rsidRDefault="00CC5934" w:rsidP="00CC5934">
            <w:pPr>
              <w:rPr>
                <w:rFonts w:ascii="Times New Roman" w:hAnsi="Times New Roman"/>
              </w:rPr>
            </w:pPr>
            <w:r>
              <w:rPr>
                <w:rFonts w:ascii="Times New Roman" w:hAnsi="Times New Roman"/>
              </w:rPr>
              <w:t>1. Gerinti ugdymo kokybę</w:t>
            </w:r>
            <w:r w:rsidR="00A379AB">
              <w:rPr>
                <w:rFonts w:ascii="Times New Roman" w:hAnsi="Times New Roman"/>
              </w:rPr>
              <w:t>.</w:t>
            </w:r>
          </w:p>
        </w:tc>
        <w:tc>
          <w:tcPr>
            <w:tcW w:w="2011" w:type="dxa"/>
            <w:vMerge w:val="restart"/>
          </w:tcPr>
          <w:p w:rsidR="00CC5934" w:rsidRDefault="00CC5934" w:rsidP="00CC5934">
            <w:pPr>
              <w:rPr>
                <w:rFonts w:ascii="Times New Roman" w:hAnsi="Times New Roman"/>
              </w:rPr>
            </w:pPr>
            <w:r>
              <w:rPr>
                <w:rFonts w:ascii="Times New Roman" w:hAnsi="Times New Roman"/>
              </w:rPr>
              <w:t>1.1.Užtikrinti mokinių dalyvavimą šalies ir tarptautiniuose renginiuose</w:t>
            </w:r>
          </w:p>
        </w:tc>
        <w:tc>
          <w:tcPr>
            <w:tcW w:w="3662" w:type="dxa"/>
          </w:tcPr>
          <w:p w:rsidR="00CC5934" w:rsidRDefault="00CC5934" w:rsidP="00CC5934">
            <w:pPr>
              <w:rPr>
                <w:rFonts w:ascii="Times New Roman" w:hAnsi="Times New Roman"/>
              </w:rPr>
            </w:pPr>
            <w:r>
              <w:rPr>
                <w:rFonts w:ascii="Times New Roman" w:hAnsi="Times New Roman"/>
              </w:rPr>
              <w:t>1.1.1. Sporto centro mokinių dalyvavimas oficialiose ir draugiškose varžybose, sporto šventėse.</w:t>
            </w:r>
          </w:p>
        </w:tc>
        <w:tc>
          <w:tcPr>
            <w:tcW w:w="3025" w:type="dxa"/>
          </w:tcPr>
          <w:p w:rsidR="00CC5934" w:rsidRDefault="00CC5934" w:rsidP="00CC5934">
            <w:pPr>
              <w:rPr>
                <w:rFonts w:ascii="Times New Roman" w:hAnsi="Times New Roman"/>
              </w:rPr>
            </w:pPr>
            <w:r>
              <w:rPr>
                <w:rFonts w:ascii="Times New Roman" w:hAnsi="Times New Roman"/>
              </w:rPr>
              <w:t>Gerės centro įvaizdis, plėsis bendradarbiavimas su kitomis sporto įstaigomis</w:t>
            </w:r>
          </w:p>
        </w:tc>
        <w:tc>
          <w:tcPr>
            <w:tcW w:w="1729" w:type="dxa"/>
          </w:tcPr>
          <w:p w:rsidR="00CC5934" w:rsidRDefault="00CC5934" w:rsidP="00CC5934">
            <w:pPr>
              <w:rPr>
                <w:rFonts w:ascii="Times New Roman" w:hAnsi="Times New Roman"/>
              </w:rPr>
            </w:pPr>
            <w:r>
              <w:rPr>
                <w:rFonts w:ascii="Times New Roman" w:hAnsi="Times New Roman"/>
              </w:rPr>
              <w:t>Sporto mokytojai</w:t>
            </w:r>
          </w:p>
        </w:tc>
        <w:tc>
          <w:tcPr>
            <w:tcW w:w="1536" w:type="dxa"/>
          </w:tcPr>
          <w:p w:rsidR="00CC5934" w:rsidRPr="00637A04" w:rsidRDefault="00CC5934" w:rsidP="00CC5934">
            <w:pPr>
              <w:spacing w:line="256" w:lineRule="auto"/>
              <w:ind w:left="41"/>
              <w:rPr>
                <w:rFonts w:ascii="Times New Roman" w:hAnsi="Times New Roman"/>
                <w:color w:val="000000"/>
              </w:rPr>
            </w:pPr>
            <w:r w:rsidRPr="00637A04">
              <w:rPr>
                <w:rFonts w:ascii="Times New Roman" w:hAnsi="Times New Roman"/>
                <w:color w:val="000000"/>
              </w:rPr>
              <w:t>Žmogiškieji ištekliai, savivaldybės ir rėmėjų lėšos.</w:t>
            </w:r>
          </w:p>
          <w:p w:rsidR="00CC5934" w:rsidRDefault="00CC5934" w:rsidP="00CC5934">
            <w:pPr>
              <w:rPr>
                <w:rFonts w:ascii="Times New Roman" w:hAnsi="Times New Roman"/>
              </w:rPr>
            </w:pPr>
          </w:p>
        </w:tc>
        <w:tc>
          <w:tcPr>
            <w:tcW w:w="1275" w:type="dxa"/>
          </w:tcPr>
          <w:p w:rsidR="00CC5934" w:rsidRDefault="001D20FB"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tcPr>
          <w:p w:rsidR="00CC5934" w:rsidRDefault="00CC5934" w:rsidP="00CC5934">
            <w:pPr>
              <w:rPr>
                <w:rFonts w:ascii="Times New Roman" w:hAnsi="Times New Roman"/>
              </w:rPr>
            </w:pPr>
          </w:p>
        </w:tc>
        <w:tc>
          <w:tcPr>
            <w:tcW w:w="3662" w:type="dxa"/>
          </w:tcPr>
          <w:p w:rsidR="00CC5934" w:rsidRDefault="00CC5934" w:rsidP="00CC5934">
            <w:pPr>
              <w:rPr>
                <w:rFonts w:ascii="Times New Roman" w:hAnsi="Times New Roman"/>
              </w:rPr>
            </w:pPr>
            <w:r>
              <w:rPr>
                <w:rFonts w:ascii="Times New Roman" w:eastAsia="Times New Roman" w:hAnsi="Times New Roman"/>
              </w:rPr>
              <w:t xml:space="preserve">1.1.2. </w:t>
            </w:r>
            <w:r w:rsidRPr="004F1570">
              <w:rPr>
                <w:rFonts w:ascii="Times New Roman" w:eastAsia="Times New Roman" w:hAnsi="Times New Roman"/>
              </w:rPr>
              <w:t xml:space="preserve">Siekti, kad </w:t>
            </w:r>
            <w:r>
              <w:rPr>
                <w:rFonts w:ascii="Times New Roman" w:eastAsia="Times New Roman" w:hAnsi="Times New Roman"/>
              </w:rPr>
              <w:t>kuo daugiau ugdytinių</w:t>
            </w:r>
            <w:r w:rsidRPr="004F1570">
              <w:rPr>
                <w:rFonts w:ascii="Times New Roman" w:eastAsia="Times New Roman" w:hAnsi="Times New Roman"/>
              </w:rPr>
              <w:t xml:space="preserve"> atstovautų Lietuvos jaunučių, jaunių ir jaunimo rinktinėms.</w:t>
            </w:r>
          </w:p>
        </w:tc>
        <w:tc>
          <w:tcPr>
            <w:tcW w:w="3025" w:type="dxa"/>
          </w:tcPr>
          <w:p w:rsidR="00CC5934" w:rsidRDefault="00CC5934" w:rsidP="00CC5934">
            <w:pPr>
              <w:rPr>
                <w:rFonts w:ascii="Times New Roman" w:hAnsi="Times New Roman"/>
              </w:rPr>
            </w:pPr>
            <w:r>
              <w:rPr>
                <w:rFonts w:ascii="Times New Roman" w:eastAsia="Times New Roman" w:hAnsi="Times New Roman"/>
              </w:rPr>
              <w:t>Pag</w:t>
            </w:r>
            <w:r w:rsidRPr="004F1570">
              <w:rPr>
                <w:rFonts w:ascii="Times New Roman" w:eastAsia="Times New Roman" w:hAnsi="Times New Roman"/>
              </w:rPr>
              <w:t>erės ugdytinių motyvacija ir rezultatai</w:t>
            </w:r>
          </w:p>
        </w:tc>
        <w:tc>
          <w:tcPr>
            <w:tcW w:w="1729" w:type="dxa"/>
          </w:tcPr>
          <w:p w:rsidR="00CC5934" w:rsidRDefault="00CC5934" w:rsidP="00CC5934">
            <w:pPr>
              <w:rPr>
                <w:rFonts w:ascii="Times New Roman" w:hAnsi="Times New Roman"/>
              </w:rPr>
            </w:pPr>
            <w:r>
              <w:rPr>
                <w:rFonts w:ascii="Times New Roman" w:hAnsi="Times New Roman"/>
              </w:rPr>
              <w:t>Sporto mokytojai</w:t>
            </w:r>
          </w:p>
        </w:tc>
        <w:tc>
          <w:tcPr>
            <w:tcW w:w="1536" w:type="dxa"/>
          </w:tcPr>
          <w:p w:rsidR="00CC5934" w:rsidRPr="00637A04" w:rsidRDefault="00CC5934" w:rsidP="00CC5934">
            <w:pPr>
              <w:spacing w:line="256" w:lineRule="auto"/>
              <w:ind w:left="41"/>
              <w:rPr>
                <w:rFonts w:ascii="Times New Roman" w:hAnsi="Times New Roman"/>
                <w:color w:val="000000"/>
              </w:rPr>
            </w:pPr>
            <w:r w:rsidRPr="00637A04">
              <w:rPr>
                <w:rFonts w:ascii="Times New Roman" w:hAnsi="Times New Roman"/>
                <w:color w:val="000000"/>
              </w:rPr>
              <w:t>Žmogiškieji ištekliai, savivaldybės ir rėmėjų lėšos.</w:t>
            </w:r>
          </w:p>
          <w:p w:rsidR="00CC5934" w:rsidRDefault="00CC5934" w:rsidP="00CC5934">
            <w:pPr>
              <w:rPr>
                <w:rFonts w:ascii="Times New Roman" w:hAnsi="Times New Roman"/>
              </w:rPr>
            </w:pPr>
          </w:p>
        </w:tc>
        <w:tc>
          <w:tcPr>
            <w:tcW w:w="1275" w:type="dxa"/>
          </w:tcPr>
          <w:p w:rsidR="00CC5934" w:rsidRDefault="001D20FB"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val="restart"/>
          </w:tcPr>
          <w:p w:rsidR="00CC5934" w:rsidRDefault="00CC5934" w:rsidP="00CC5934">
            <w:pPr>
              <w:rPr>
                <w:rFonts w:ascii="Times New Roman" w:hAnsi="Times New Roman"/>
              </w:rPr>
            </w:pPr>
            <w:r>
              <w:rPr>
                <w:rFonts w:ascii="Times New Roman" w:hAnsi="Times New Roman"/>
              </w:rPr>
              <w:t>1.2.Tobulinti sporto mokytojų kvalifikaciją.</w:t>
            </w:r>
          </w:p>
        </w:tc>
        <w:tc>
          <w:tcPr>
            <w:tcW w:w="3662" w:type="dxa"/>
          </w:tcPr>
          <w:p w:rsidR="00CC5934" w:rsidRPr="004F1570" w:rsidRDefault="00CC5934" w:rsidP="00CC5934">
            <w:pPr>
              <w:rPr>
                <w:rFonts w:ascii="Times New Roman" w:eastAsia="Times New Roman" w:hAnsi="Times New Roman"/>
              </w:rPr>
            </w:pPr>
            <w:r>
              <w:rPr>
                <w:rFonts w:ascii="Times New Roman" w:eastAsia="Times New Roman" w:hAnsi="Times New Roman"/>
              </w:rPr>
              <w:t xml:space="preserve">1.2.1. </w:t>
            </w:r>
            <w:r w:rsidRPr="004F1570">
              <w:rPr>
                <w:rFonts w:ascii="Times New Roman" w:eastAsia="Times New Roman" w:hAnsi="Times New Roman"/>
              </w:rPr>
              <w:t xml:space="preserve">Skatinti ir sudaryti sąlygas </w:t>
            </w:r>
            <w:r w:rsidR="00BB39EC">
              <w:rPr>
                <w:rFonts w:ascii="Times New Roman" w:eastAsia="Times New Roman" w:hAnsi="Times New Roman"/>
              </w:rPr>
              <w:t xml:space="preserve">sporto </w:t>
            </w:r>
            <w:r w:rsidRPr="004F1570">
              <w:rPr>
                <w:rFonts w:ascii="Times New Roman" w:eastAsia="Times New Roman" w:hAnsi="Times New Roman"/>
              </w:rPr>
              <w:t>mokytojams dalyvauti kvalifikacijos kėlimo kursuose ir seminaruose. Teikti pasiūlymus dėl pageidaujamų mokymų</w:t>
            </w:r>
          </w:p>
        </w:tc>
        <w:tc>
          <w:tcPr>
            <w:tcW w:w="3025" w:type="dxa"/>
          </w:tcPr>
          <w:p w:rsidR="00CC5934" w:rsidRDefault="00CC5934" w:rsidP="00CC5934">
            <w:pPr>
              <w:rPr>
                <w:rFonts w:ascii="Times New Roman" w:eastAsia="Times New Roman" w:hAnsi="Times New Roman"/>
              </w:rPr>
            </w:pPr>
            <w:r w:rsidRPr="004F1570">
              <w:rPr>
                <w:rFonts w:ascii="Times New Roman" w:eastAsia="Times New Roman" w:hAnsi="Times New Roman"/>
              </w:rPr>
              <w:t xml:space="preserve">Augs </w:t>
            </w:r>
            <w:r w:rsidR="00BB39EC">
              <w:rPr>
                <w:rFonts w:ascii="Times New Roman" w:eastAsia="Times New Roman" w:hAnsi="Times New Roman"/>
              </w:rPr>
              <w:t>sporto mokytojų dalykinės žinios. 8</w:t>
            </w:r>
            <w:r w:rsidRPr="004F1570">
              <w:rPr>
                <w:rFonts w:ascii="Times New Roman" w:eastAsia="Times New Roman" w:hAnsi="Times New Roman"/>
              </w:rPr>
              <w:t>0% mokytojų sugebės pritaikyti įgytas žinias pratybose</w:t>
            </w:r>
            <w:r>
              <w:rPr>
                <w:rFonts w:ascii="Times New Roman" w:eastAsia="Times New Roman" w:hAnsi="Times New Roman"/>
              </w:rPr>
              <w:t>.</w:t>
            </w:r>
          </w:p>
        </w:tc>
        <w:tc>
          <w:tcPr>
            <w:tcW w:w="1729" w:type="dxa"/>
            <w:tcBorders>
              <w:top w:val="single" w:sz="4" w:space="0" w:color="auto"/>
              <w:left w:val="single" w:sz="2" w:space="0" w:color="000000"/>
              <w:bottom w:val="single" w:sz="4" w:space="0" w:color="auto"/>
              <w:right w:val="single" w:sz="2" w:space="0" w:color="000000"/>
            </w:tcBorders>
          </w:tcPr>
          <w:p w:rsidR="00CC5934" w:rsidRPr="00637A04" w:rsidRDefault="00CC5934" w:rsidP="00CC5934">
            <w:pPr>
              <w:spacing w:line="256" w:lineRule="auto"/>
              <w:ind w:left="19" w:firstLine="7"/>
              <w:rPr>
                <w:rFonts w:ascii="Times New Roman" w:hAnsi="Times New Roman"/>
                <w:color w:val="000000"/>
              </w:rPr>
            </w:pPr>
            <w:r w:rsidRPr="00637A04">
              <w:rPr>
                <w:rFonts w:ascii="Times New Roman" w:hAnsi="Times New Roman"/>
                <w:color w:val="000000"/>
              </w:rPr>
              <w:t>Administracija, sporto mokytojai.</w:t>
            </w:r>
          </w:p>
        </w:tc>
        <w:tc>
          <w:tcPr>
            <w:tcW w:w="1536" w:type="dxa"/>
            <w:tcBorders>
              <w:top w:val="single" w:sz="4" w:space="0" w:color="auto"/>
              <w:left w:val="single" w:sz="2" w:space="0" w:color="000000"/>
              <w:bottom w:val="single" w:sz="4" w:space="0" w:color="auto"/>
              <w:right w:val="single" w:sz="2" w:space="0" w:color="000000"/>
            </w:tcBorders>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Pr="00637A04" w:rsidRDefault="00341CF5" w:rsidP="00CC5934">
            <w:pPr>
              <w:spacing w:line="256" w:lineRule="auto"/>
              <w:ind w:left="26" w:hanging="26"/>
              <w:rPr>
                <w:rFonts w:ascii="Times New Roman" w:hAnsi="Times New Roman"/>
                <w:color w:val="000000"/>
              </w:rPr>
            </w:pPr>
            <w:r>
              <w:rPr>
                <w:rFonts w:ascii="Times New Roman" w:hAnsi="Times New Roman"/>
                <w:color w:val="000000"/>
              </w:rPr>
              <w:t>lėšos, spec. lėšos.</w:t>
            </w:r>
          </w:p>
        </w:tc>
        <w:tc>
          <w:tcPr>
            <w:tcW w:w="1275" w:type="dxa"/>
          </w:tcPr>
          <w:p w:rsidR="00CC5934" w:rsidRDefault="001D20FB"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tcPr>
          <w:p w:rsidR="00CC5934" w:rsidRDefault="00CC5934" w:rsidP="00CC5934">
            <w:pPr>
              <w:rPr>
                <w:rFonts w:ascii="Times New Roman" w:hAnsi="Times New Roman"/>
              </w:rPr>
            </w:pPr>
          </w:p>
        </w:tc>
        <w:tc>
          <w:tcPr>
            <w:tcW w:w="3662" w:type="dxa"/>
          </w:tcPr>
          <w:p w:rsidR="00CC5934" w:rsidRPr="004F1570" w:rsidRDefault="00CC5934" w:rsidP="00CC5934">
            <w:pPr>
              <w:rPr>
                <w:rFonts w:ascii="Times New Roman" w:eastAsia="Times New Roman" w:hAnsi="Times New Roman"/>
              </w:rPr>
            </w:pPr>
            <w:r>
              <w:rPr>
                <w:rFonts w:ascii="Times New Roman" w:hAnsi="Times New Roman"/>
              </w:rPr>
              <w:t>1.2.2. Organizuoti kvalifikacinius seminarus Centro sporto mokytojams, tėvams, ugdytiniams įstaigoje.</w:t>
            </w:r>
          </w:p>
        </w:tc>
        <w:tc>
          <w:tcPr>
            <w:tcW w:w="3025" w:type="dxa"/>
          </w:tcPr>
          <w:p w:rsidR="00CC5934" w:rsidRPr="004F1570" w:rsidRDefault="00CC5934" w:rsidP="00CC5934">
            <w:pPr>
              <w:rPr>
                <w:rFonts w:ascii="Times New Roman" w:eastAsia="Times New Roman" w:hAnsi="Times New Roman"/>
              </w:rPr>
            </w:pPr>
            <w:r>
              <w:rPr>
                <w:rFonts w:ascii="Times New Roman" w:eastAsia="Times New Roman" w:hAnsi="Times New Roman"/>
              </w:rPr>
              <w:t>Sporto m</w:t>
            </w:r>
            <w:r w:rsidRPr="004F1570">
              <w:rPr>
                <w:rFonts w:ascii="Times New Roman" w:eastAsia="Times New Roman" w:hAnsi="Times New Roman"/>
              </w:rPr>
              <w:t xml:space="preserve">okytojai </w:t>
            </w:r>
            <w:r>
              <w:rPr>
                <w:rFonts w:ascii="Times New Roman" w:eastAsia="Times New Roman" w:hAnsi="Times New Roman"/>
              </w:rPr>
              <w:t>įgytas žinias pritaikys savo pratybose.</w:t>
            </w:r>
          </w:p>
        </w:tc>
        <w:tc>
          <w:tcPr>
            <w:tcW w:w="1729" w:type="dxa"/>
          </w:tcPr>
          <w:p w:rsidR="00CC5934" w:rsidRDefault="00CC5934" w:rsidP="00CC5934">
            <w:pPr>
              <w:rPr>
                <w:rFonts w:ascii="Times New Roman" w:hAnsi="Times New Roman"/>
              </w:rPr>
            </w:pPr>
            <w:r>
              <w:rPr>
                <w:rFonts w:ascii="Times New Roman" w:hAnsi="Times New Roman"/>
              </w:rPr>
              <w:t>Administracija</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t>lėšos, spec. lėšos.</w:t>
            </w:r>
          </w:p>
        </w:tc>
        <w:tc>
          <w:tcPr>
            <w:tcW w:w="1275" w:type="dxa"/>
          </w:tcPr>
          <w:p w:rsidR="00CC5934" w:rsidRDefault="001D20FB"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tcPr>
          <w:p w:rsidR="00CC5934" w:rsidRDefault="00CC5934" w:rsidP="00CC5934">
            <w:pPr>
              <w:rPr>
                <w:rFonts w:ascii="Times New Roman" w:hAnsi="Times New Roman"/>
              </w:rPr>
            </w:pPr>
          </w:p>
        </w:tc>
        <w:tc>
          <w:tcPr>
            <w:tcW w:w="3662" w:type="dxa"/>
          </w:tcPr>
          <w:p w:rsidR="00CC5934" w:rsidRDefault="00CC5934" w:rsidP="00CC5934">
            <w:pPr>
              <w:rPr>
                <w:rFonts w:ascii="Times New Roman" w:hAnsi="Times New Roman"/>
              </w:rPr>
            </w:pPr>
            <w:r>
              <w:rPr>
                <w:rFonts w:ascii="Times New Roman" w:hAnsi="Times New Roman"/>
              </w:rPr>
              <w:t xml:space="preserve">1.2.3. Vykti į kvalifikacinius seminarus organizuojamus kitose įstaigose. </w:t>
            </w:r>
          </w:p>
        </w:tc>
        <w:tc>
          <w:tcPr>
            <w:tcW w:w="3025" w:type="dxa"/>
          </w:tcPr>
          <w:p w:rsidR="00CC5934" w:rsidRDefault="00CC5934" w:rsidP="00CC5934">
            <w:pPr>
              <w:rPr>
                <w:rFonts w:ascii="Times New Roman" w:eastAsia="Times New Roman" w:hAnsi="Times New Roman"/>
              </w:rPr>
            </w:pPr>
            <w:r>
              <w:rPr>
                <w:rFonts w:ascii="Times New Roman" w:eastAsia="Times New Roman" w:hAnsi="Times New Roman"/>
              </w:rPr>
              <w:t>Įgis naujų žinių ir  pasidalins savo patirtimi.</w:t>
            </w:r>
          </w:p>
        </w:tc>
        <w:tc>
          <w:tcPr>
            <w:tcW w:w="1729" w:type="dxa"/>
          </w:tcPr>
          <w:p w:rsidR="00CC5934" w:rsidRDefault="00CC5934" w:rsidP="00CC5934">
            <w:pPr>
              <w:rPr>
                <w:rFonts w:ascii="Times New Roman" w:hAnsi="Times New Roman"/>
              </w:rPr>
            </w:pPr>
            <w:r>
              <w:rPr>
                <w:rFonts w:ascii="Times New Roman" w:hAnsi="Times New Roman"/>
              </w:rPr>
              <w:t>Sporto mokytojai</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t>lėšos, spec. lėšos.</w:t>
            </w:r>
          </w:p>
        </w:tc>
        <w:tc>
          <w:tcPr>
            <w:tcW w:w="1275" w:type="dxa"/>
          </w:tcPr>
          <w:p w:rsidR="00CC5934" w:rsidRDefault="001D20FB"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tcPr>
          <w:p w:rsidR="00CC5934" w:rsidRDefault="00CC5934" w:rsidP="00CC5934">
            <w:pPr>
              <w:rPr>
                <w:rFonts w:ascii="Times New Roman" w:hAnsi="Times New Roman"/>
              </w:rPr>
            </w:pPr>
            <w:r>
              <w:rPr>
                <w:rFonts w:ascii="Times New Roman" w:hAnsi="Times New Roman"/>
              </w:rPr>
              <w:t>1.3.Nuolat tobulinti kompetencijas</w:t>
            </w:r>
          </w:p>
        </w:tc>
        <w:tc>
          <w:tcPr>
            <w:tcW w:w="3662" w:type="dxa"/>
          </w:tcPr>
          <w:p w:rsidR="00CC5934" w:rsidRDefault="00CC5934" w:rsidP="00CC5934">
            <w:pPr>
              <w:rPr>
                <w:rFonts w:ascii="Times New Roman" w:hAnsi="Times New Roman"/>
              </w:rPr>
            </w:pPr>
            <w:r>
              <w:rPr>
                <w:rFonts w:ascii="Times New Roman" w:hAnsi="Times New Roman"/>
              </w:rPr>
              <w:t>1.3.1. Įsivertinti asmeninį meistriškumą remiantis savianalizės anketomis.</w:t>
            </w:r>
          </w:p>
        </w:tc>
        <w:tc>
          <w:tcPr>
            <w:tcW w:w="3025" w:type="dxa"/>
          </w:tcPr>
          <w:p w:rsidR="00CC5934" w:rsidRDefault="00CC5934" w:rsidP="00CC5934">
            <w:pPr>
              <w:rPr>
                <w:rFonts w:ascii="Times New Roman" w:eastAsia="Times New Roman" w:hAnsi="Times New Roman"/>
              </w:rPr>
            </w:pPr>
            <w:r>
              <w:rPr>
                <w:rFonts w:ascii="Times New Roman" w:eastAsia="Times New Roman" w:hAnsi="Times New Roman"/>
              </w:rPr>
              <w:t xml:space="preserve">Visi sporto mokytojai rengia savianalizės anketas ir </w:t>
            </w:r>
            <w:r>
              <w:rPr>
                <w:rFonts w:ascii="Times New Roman" w:eastAsia="Times New Roman" w:hAnsi="Times New Roman"/>
              </w:rPr>
              <w:lastRenderedPageBreak/>
              <w:t>nusimato kvalifikacijos kėlimo kryptis.</w:t>
            </w:r>
          </w:p>
        </w:tc>
        <w:tc>
          <w:tcPr>
            <w:tcW w:w="1729" w:type="dxa"/>
          </w:tcPr>
          <w:p w:rsidR="00CC5934" w:rsidRDefault="00CC5934" w:rsidP="00CC5934">
            <w:pPr>
              <w:rPr>
                <w:rFonts w:ascii="Times New Roman" w:hAnsi="Times New Roman"/>
              </w:rPr>
            </w:pPr>
            <w:r>
              <w:rPr>
                <w:rFonts w:ascii="Times New Roman" w:hAnsi="Times New Roman"/>
              </w:rPr>
              <w:lastRenderedPageBreak/>
              <w:t>Sporto mokytojai</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lastRenderedPageBreak/>
              <w:t>lėšos, spec. lėšos.</w:t>
            </w:r>
          </w:p>
        </w:tc>
        <w:tc>
          <w:tcPr>
            <w:tcW w:w="1275" w:type="dxa"/>
          </w:tcPr>
          <w:p w:rsidR="00CC5934" w:rsidRDefault="001D20FB" w:rsidP="00CC5934">
            <w:pPr>
              <w:rPr>
                <w:rFonts w:ascii="Times New Roman" w:hAnsi="Times New Roman"/>
              </w:rPr>
            </w:pPr>
            <w:r>
              <w:rPr>
                <w:rFonts w:ascii="Times New Roman" w:hAnsi="Times New Roman"/>
              </w:rPr>
              <w:lastRenderedPageBreak/>
              <w:t>2026-2029</w:t>
            </w:r>
          </w:p>
        </w:tc>
      </w:tr>
      <w:tr w:rsidR="00CC5934" w:rsidTr="00CC5934">
        <w:tc>
          <w:tcPr>
            <w:tcW w:w="1788" w:type="dxa"/>
            <w:vMerge w:val="restart"/>
          </w:tcPr>
          <w:p w:rsidR="00CC5934" w:rsidRDefault="00CC5934" w:rsidP="00CC5934">
            <w:pPr>
              <w:rPr>
                <w:rFonts w:ascii="Times New Roman" w:hAnsi="Times New Roman"/>
              </w:rPr>
            </w:pPr>
            <w:r>
              <w:rPr>
                <w:rFonts w:ascii="Times New Roman" w:hAnsi="Times New Roman"/>
              </w:rPr>
              <w:lastRenderedPageBreak/>
              <w:t xml:space="preserve">2. Užtikrinti Sporto centro erdvių funkcionalumą ir paslaugų  prieinamumą. </w:t>
            </w:r>
          </w:p>
        </w:tc>
        <w:tc>
          <w:tcPr>
            <w:tcW w:w="2011" w:type="dxa"/>
            <w:vMerge w:val="restart"/>
          </w:tcPr>
          <w:p w:rsidR="00CC5934" w:rsidRPr="00E50C3F" w:rsidRDefault="00CC5934" w:rsidP="00CC5934">
            <w:pPr>
              <w:rPr>
                <w:rFonts w:ascii="Times New Roman" w:eastAsia="Times New Roman" w:hAnsi="Times New Roman"/>
              </w:rPr>
            </w:pPr>
            <w:r>
              <w:rPr>
                <w:rFonts w:ascii="Times New Roman" w:eastAsia="Times New Roman" w:hAnsi="Times New Roman"/>
              </w:rPr>
              <w:t xml:space="preserve">2.1. </w:t>
            </w:r>
            <w:r w:rsidRPr="00E50C3F">
              <w:rPr>
                <w:rFonts w:ascii="Times New Roman" w:eastAsia="Times New Roman" w:hAnsi="Times New Roman"/>
              </w:rPr>
              <w:t>Papildyti sporto bazes reikiamų inventoriumi ir mokymo priemonėmis</w:t>
            </w:r>
          </w:p>
          <w:p w:rsidR="00CC5934" w:rsidRDefault="00CC5934" w:rsidP="00CC5934">
            <w:pPr>
              <w:rPr>
                <w:rFonts w:ascii="Times New Roman" w:hAnsi="Times New Roman"/>
              </w:rPr>
            </w:pPr>
          </w:p>
        </w:tc>
        <w:tc>
          <w:tcPr>
            <w:tcW w:w="3662" w:type="dxa"/>
          </w:tcPr>
          <w:p w:rsidR="00CC5934" w:rsidRDefault="00CC5934" w:rsidP="00CC5934">
            <w:pPr>
              <w:rPr>
                <w:rFonts w:ascii="Times New Roman" w:hAnsi="Times New Roman"/>
              </w:rPr>
            </w:pPr>
            <w:r>
              <w:rPr>
                <w:rFonts w:ascii="Times New Roman" w:hAnsi="Times New Roman"/>
              </w:rPr>
              <w:t>2.1.1. Stadione  tribūnų atnaujinimas ir kėdžių pakeitimas naujomis</w:t>
            </w:r>
          </w:p>
        </w:tc>
        <w:tc>
          <w:tcPr>
            <w:tcW w:w="3025" w:type="dxa"/>
          </w:tcPr>
          <w:p w:rsidR="00CC5934" w:rsidRDefault="00CC5934" w:rsidP="00CC5934">
            <w:pPr>
              <w:rPr>
                <w:rFonts w:ascii="Times New Roman" w:eastAsia="Times New Roman" w:hAnsi="Times New Roman"/>
              </w:rPr>
            </w:pPr>
            <w:r>
              <w:rPr>
                <w:rFonts w:ascii="Times New Roman" w:eastAsia="Times New Roman" w:hAnsi="Times New Roman"/>
              </w:rPr>
              <w:t>Patalpos ir erdvės atitiks higienos ir saugos reikalavimus.</w:t>
            </w:r>
          </w:p>
        </w:tc>
        <w:tc>
          <w:tcPr>
            <w:tcW w:w="1729" w:type="dxa"/>
          </w:tcPr>
          <w:p w:rsidR="00CC5934" w:rsidRDefault="00CC5934" w:rsidP="00CC5934">
            <w:pPr>
              <w:rPr>
                <w:rFonts w:ascii="Times New Roman" w:hAnsi="Times New Roman"/>
              </w:rPr>
            </w:pPr>
            <w:r>
              <w:rPr>
                <w:rFonts w:ascii="Times New Roman" w:hAnsi="Times New Roman"/>
              </w:rPr>
              <w:t>Administracija</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t>lėšos, spec. lėšos.</w:t>
            </w:r>
          </w:p>
        </w:tc>
        <w:tc>
          <w:tcPr>
            <w:tcW w:w="1275" w:type="dxa"/>
          </w:tcPr>
          <w:p w:rsidR="00CC5934" w:rsidRDefault="00A518A3"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tcPr>
          <w:p w:rsidR="00CC5934" w:rsidRPr="00E50C3F" w:rsidRDefault="00CC5934" w:rsidP="00CC5934">
            <w:pPr>
              <w:rPr>
                <w:rFonts w:ascii="Times New Roman" w:eastAsia="Times New Roman" w:hAnsi="Times New Roman"/>
              </w:rPr>
            </w:pPr>
          </w:p>
        </w:tc>
        <w:tc>
          <w:tcPr>
            <w:tcW w:w="3662" w:type="dxa"/>
          </w:tcPr>
          <w:p w:rsidR="00CC5934" w:rsidRDefault="00CC5934" w:rsidP="00CC5934">
            <w:pPr>
              <w:rPr>
                <w:rFonts w:ascii="Times New Roman" w:hAnsi="Times New Roman"/>
              </w:rPr>
            </w:pPr>
            <w:r>
              <w:rPr>
                <w:rFonts w:ascii="Times New Roman" w:hAnsi="Times New Roman"/>
              </w:rPr>
              <w:t>2.1.2. Rūbinėse padidinti spintelių rūbams kiekio didinimas.</w:t>
            </w:r>
          </w:p>
        </w:tc>
        <w:tc>
          <w:tcPr>
            <w:tcW w:w="3025" w:type="dxa"/>
          </w:tcPr>
          <w:p w:rsidR="00CC5934" w:rsidRPr="00E50C3F" w:rsidRDefault="00CC5934" w:rsidP="00CC5934">
            <w:pPr>
              <w:rPr>
                <w:rFonts w:ascii="Times New Roman" w:eastAsia="Times New Roman" w:hAnsi="Times New Roman"/>
              </w:rPr>
            </w:pPr>
            <w:r>
              <w:rPr>
                <w:rFonts w:ascii="Times New Roman" w:eastAsia="Times New Roman" w:hAnsi="Times New Roman"/>
              </w:rPr>
              <w:t>Vienu metu treniruoklių salėje galės lankytis daugiau lankytojų.</w:t>
            </w:r>
          </w:p>
        </w:tc>
        <w:tc>
          <w:tcPr>
            <w:tcW w:w="1729" w:type="dxa"/>
          </w:tcPr>
          <w:p w:rsidR="00CC5934" w:rsidRDefault="00CC5934" w:rsidP="00CC5934">
            <w:pPr>
              <w:rPr>
                <w:rFonts w:ascii="Times New Roman" w:hAnsi="Times New Roman"/>
              </w:rPr>
            </w:pPr>
            <w:r>
              <w:rPr>
                <w:rFonts w:ascii="Times New Roman" w:hAnsi="Times New Roman"/>
              </w:rPr>
              <w:t>Administracija</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t>lėšos, spec. lėšos.</w:t>
            </w:r>
          </w:p>
        </w:tc>
        <w:tc>
          <w:tcPr>
            <w:tcW w:w="1275" w:type="dxa"/>
          </w:tcPr>
          <w:p w:rsidR="00CC5934" w:rsidRDefault="00A518A3" w:rsidP="00CC5934">
            <w:pPr>
              <w:rPr>
                <w:rFonts w:ascii="Times New Roman" w:hAnsi="Times New Roman"/>
              </w:rPr>
            </w:pPr>
            <w:r>
              <w:rPr>
                <w:rFonts w:ascii="Times New Roman" w:hAnsi="Times New Roman"/>
              </w:rPr>
              <w:t>2026-2029</w:t>
            </w:r>
          </w:p>
        </w:tc>
      </w:tr>
      <w:tr w:rsidR="00CC5934" w:rsidTr="00CC5934">
        <w:tc>
          <w:tcPr>
            <w:tcW w:w="1788" w:type="dxa"/>
            <w:vMerge/>
          </w:tcPr>
          <w:p w:rsidR="00CC5934" w:rsidRDefault="00CC5934" w:rsidP="00CC5934">
            <w:pPr>
              <w:rPr>
                <w:rFonts w:ascii="Times New Roman" w:hAnsi="Times New Roman"/>
              </w:rPr>
            </w:pPr>
          </w:p>
        </w:tc>
        <w:tc>
          <w:tcPr>
            <w:tcW w:w="2011" w:type="dxa"/>
            <w:vMerge/>
          </w:tcPr>
          <w:p w:rsidR="00CC5934" w:rsidRPr="00E50C3F" w:rsidRDefault="00CC5934" w:rsidP="00CC5934">
            <w:pPr>
              <w:rPr>
                <w:rFonts w:ascii="Times New Roman" w:eastAsia="Times New Roman" w:hAnsi="Times New Roman"/>
              </w:rPr>
            </w:pPr>
          </w:p>
        </w:tc>
        <w:tc>
          <w:tcPr>
            <w:tcW w:w="3662" w:type="dxa"/>
          </w:tcPr>
          <w:p w:rsidR="00CC5934" w:rsidRDefault="00CC5934" w:rsidP="00CC5934">
            <w:pPr>
              <w:rPr>
                <w:rFonts w:ascii="Times New Roman" w:hAnsi="Times New Roman"/>
              </w:rPr>
            </w:pPr>
            <w:r>
              <w:rPr>
                <w:rFonts w:ascii="Times New Roman" w:hAnsi="Times New Roman"/>
              </w:rPr>
              <w:t>2.1.3. Treniruoklių salėje naujų treniruoklių įsigijimas.</w:t>
            </w:r>
          </w:p>
        </w:tc>
        <w:tc>
          <w:tcPr>
            <w:tcW w:w="3025" w:type="dxa"/>
          </w:tcPr>
          <w:p w:rsidR="00CC5934" w:rsidRPr="00E50C3F" w:rsidRDefault="00CC5934" w:rsidP="00CC5934">
            <w:pPr>
              <w:rPr>
                <w:rFonts w:ascii="Times New Roman" w:eastAsia="Times New Roman" w:hAnsi="Times New Roman"/>
              </w:rPr>
            </w:pPr>
            <w:r w:rsidRPr="00E50C3F">
              <w:rPr>
                <w:rFonts w:ascii="Times New Roman" w:eastAsia="Times New Roman" w:hAnsi="Times New Roman"/>
              </w:rPr>
              <w:t>Sporto bazės bus aprūpintos inventoriumi</w:t>
            </w:r>
            <w:r>
              <w:rPr>
                <w:rFonts w:ascii="Times New Roman" w:eastAsia="Times New Roman" w:hAnsi="Times New Roman"/>
              </w:rPr>
              <w:t>.</w:t>
            </w:r>
          </w:p>
          <w:p w:rsidR="00CC5934" w:rsidRPr="00E50C3F" w:rsidRDefault="00CC5934" w:rsidP="00CC5934">
            <w:pPr>
              <w:rPr>
                <w:rFonts w:ascii="Times New Roman" w:eastAsia="Times New Roman" w:hAnsi="Times New Roman"/>
              </w:rPr>
            </w:pPr>
          </w:p>
        </w:tc>
        <w:tc>
          <w:tcPr>
            <w:tcW w:w="1729" w:type="dxa"/>
          </w:tcPr>
          <w:p w:rsidR="00CC5934" w:rsidRDefault="00CC5934" w:rsidP="00CC5934">
            <w:pPr>
              <w:rPr>
                <w:rFonts w:ascii="Times New Roman" w:hAnsi="Times New Roman"/>
              </w:rPr>
            </w:pPr>
            <w:r>
              <w:rPr>
                <w:rFonts w:ascii="Times New Roman" w:hAnsi="Times New Roman"/>
              </w:rPr>
              <w:t>Administracija</w:t>
            </w:r>
          </w:p>
        </w:tc>
        <w:tc>
          <w:tcPr>
            <w:tcW w:w="1536" w:type="dxa"/>
          </w:tcPr>
          <w:p w:rsidR="00CC5934" w:rsidRPr="00637A04" w:rsidRDefault="00CC5934" w:rsidP="00CC5934">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CC5934" w:rsidRDefault="00341CF5" w:rsidP="00CC5934">
            <w:pPr>
              <w:rPr>
                <w:rFonts w:ascii="Times New Roman" w:hAnsi="Times New Roman"/>
              </w:rPr>
            </w:pPr>
            <w:r>
              <w:rPr>
                <w:rFonts w:ascii="Times New Roman" w:hAnsi="Times New Roman"/>
                <w:color w:val="000000"/>
              </w:rPr>
              <w:t>lėšos, spec. lėšos.</w:t>
            </w:r>
          </w:p>
        </w:tc>
        <w:tc>
          <w:tcPr>
            <w:tcW w:w="1275" w:type="dxa"/>
          </w:tcPr>
          <w:p w:rsidR="00CC5934" w:rsidRDefault="00A518A3" w:rsidP="00CC5934">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val="restart"/>
          </w:tcPr>
          <w:p w:rsidR="00341CF5" w:rsidRPr="00E50C3F" w:rsidRDefault="00341CF5" w:rsidP="00341CF5">
            <w:pPr>
              <w:rPr>
                <w:rFonts w:ascii="Times New Roman" w:eastAsia="Times New Roman" w:hAnsi="Times New Roman"/>
              </w:rPr>
            </w:pPr>
            <w:r>
              <w:rPr>
                <w:rFonts w:ascii="Times New Roman" w:eastAsia="Times New Roman" w:hAnsi="Times New Roman"/>
              </w:rPr>
              <w:t>2.2. Gerinti ugdymo sąlygas</w:t>
            </w:r>
          </w:p>
        </w:tc>
        <w:tc>
          <w:tcPr>
            <w:tcW w:w="3662" w:type="dxa"/>
          </w:tcPr>
          <w:p w:rsidR="00341CF5" w:rsidRDefault="00341CF5" w:rsidP="00341CF5">
            <w:pPr>
              <w:rPr>
                <w:rFonts w:ascii="Times New Roman" w:hAnsi="Times New Roman"/>
              </w:rPr>
            </w:pPr>
            <w:r>
              <w:rPr>
                <w:rFonts w:ascii="Times New Roman" w:hAnsi="Times New Roman"/>
              </w:rPr>
              <w:t>2.2.1. Sportinių aprangų papildymas ir naujų įsigijimas.</w:t>
            </w:r>
          </w:p>
        </w:tc>
        <w:tc>
          <w:tcPr>
            <w:tcW w:w="3025" w:type="dxa"/>
          </w:tcPr>
          <w:p w:rsidR="00341CF5" w:rsidRPr="00E50C3F" w:rsidRDefault="00341CF5" w:rsidP="00341CF5">
            <w:pPr>
              <w:rPr>
                <w:rFonts w:ascii="Times New Roman" w:eastAsia="Times New Roman" w:hAnsi="Times New Roman"/>
              </w:rPr>
            </w:pPr>
            <w:r>
              <w:rPr>
                <w:rFonts w:ascii="Times New Roman" w:eastAsia="Times New Roman" w:hAnsi="Times New Roman"/>
              </w:rPr>
              <w:t>Gerės sportininkų motyvacija ir Centro įvaizdis.</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Default="00BB39EC" w:rsidP="00341CF5">
            <w:pPr>
              <w:rPr>
                <w:rFonts w:ascii="Times New Roman" w:hAnsi="Times New Roman"/>
                <w:color w:val="000000"/>
              </w:rPr>
            </w:pPr>
            <w:r>
              <w:rPr>
                <w:rFonts w:ascii="Times New Roman" w:hAnsi="Times New Roman"/>
                <w:color w:val="000000"/>
              </w:rPr>
              <w:t>Spec. lėšos,</w:t>
            </w:r>
          </w:p>
          <w:p w:rsidR="00BB39EC" w:rsidRPr="00637A04" w:rsidRDefault="00BB39EC" w:rsidP="00BB39EC">
            <w:pPr>
              <w:spacing w:line="256" w:lineRule="auto"/>
              <w:ind w:left="26" w:hanging="26"/>
              <w:rPr>
                <w:rFonts w:ascii="Times New Roman" w:hAnsi="Times New Roman"/>
                <w:color w:val="000000"/>
              </w:rPr>
            </w:pPr>
            <w:r w:rsidRPr="00637A04">
              <w:rPr>
                <w:rFonts w:ascii="Times New Roman" w:hAnsi="Times New Roman"/>
                <w:color w:val="000000"/>
              </w:rPr>
              <w:t xml:space="preserve">savivaldybės </w:t>
            </w:r>
          </w:p>
          <w:p w:rsidR="00BB39EC" w:rsidRDefault="00BB39EC" w:rsidP="00BB39EC">
            <w:pPr>
              <w:rPr>
                <w:rFonts w:ascii="Times New Roman" w:hAnsi="Times New Roman"/>
              </w:rPr>
            </w:pPr>
            <w:r>
              <w:rPr>
                <w:rFonts w:ascii="Times New Roman" w:hAnsi="Times New Roman"/>
                <w:color w:val="000000"/>
              </w:rPr>
              <w:t>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tcPr>
          <w:p w:rsidR="00341CF5" w:rsidRDefault="00341CF5" w:rsidP="00341CF5">
            <w:pPr>
              <w:rPr>
                <w:rFonts w:ascii="Times New Roman" w:eastAsia="Times New Roman" w:hAnsi="Times New Roman"/>
              </w:rPr>
            </w:pPr>
          </w:p>
        </w:tc>
        <w:tc>
          <w:tcPr>
            <w:tcW w:w="3662" w:type="dxa"/>
          </w:tcPr>
          <w:p w:rsidR="00341CF5" w:rsidRDefault="00341CF5" w:rsidP="00341CF5">
            <w:pPr>
              <w:rPr>
                <w:rFonts w:ascii="Times New Roman" w:hAnsi="Times New Roman"/>
              </w:rPr>
            </w:pPr>
            <w:r>
              <w:rPr>
                <w:rFonts w:ascii="Times New Roman" w:hAnsi="Times New Roman"/>
              </w:rPr>
              <w:t>2.2.2. Sportinio inventoriaus atnaujinimas ir papildymas.</w:t>
            </w:r>
          </w:p>
        </w:tc>
        <w:tc>
          <w:tcPr>
            <w:tcW w:w="3025" w:type="dxa"/>
          </w:tcPr>
          <w:p w:rsidR="00341CF5" w:rsidRDefault="00341CF5" w:rsidP="00341CF5">
            <w:pPr>
              <w:rPr>
                <w:rFonts w:ascii="Times New Roman" w:eastAsia="Times New Roman" w:hAnsi="Times New Roman"/>
              </w:rPr>
            </w:pPr>
            <w:r>
              <w:rPr>
                <w:rFonts w:ascii="Times New Roman" w:eastAsia="Times New Roman" w:hAnsi="Times New Roman"/>
              </w:rPr>
              <w:t>Gerės treniruočių kokybė.</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Default="00BB39EC" w:rsidP="00341CF5">
            <w:pPr>
              <w:rPr>
                <w:rFonts w:ascii="Times New Roman" w:hAnsi="Times New Roman"/>
                <w:color w:val="000000"/>
              </w:rPr>
            </w:pPr>
            <w:r>
              <w:rPr>
                <w:rFonts w:ascii="Times New Roman" w:hAnsi="Times New Roman"/>
                <w:color w:val="000000"/>
              </w:rPr>
              <w:t>Spec. lėšos,</w:t>
            </w:r>
          </w:p>
          <w:p w:rsidR="00BB39EC" w:rsidRPr="00637A04" w:rsidRDefault="00BB39EC" w:rsidP="00BB39EC">
            <w:pPr>
              <w:spacing w:line="256" w:lineRule="auto"/>
              <w:ind w:left="26" w:hanging="26"/>
              <w:rPr>
                <w:rFonts w:ascii="Times New Roman" w:hAnsi="Times New Roman"/>
                <w:color w:val="000000"/>
              </w:rPr>
            </w:pPr>
            <w:r w:rsidRPr="00637A04">
              <w:rPr>
                <w:rFonts w:ascii="Times New Roman" w:hAnsi="Times New Roman"/>
                <w:color w:val="000000"/>
              </w:rPr>
              <w:t xml:space="preserve">savivaldybės </w:t>
            </w:r>
          </w:p>
          <w:p w:rsidR="00BB39EC" w:rsidRDefault="00BB39EC" w:rsidP="00BB39EC">
            <w:pPr>
              <w:rPr>
                <w:rFonts w:ascii="Times New Roman" w:hAnsi="Times New Roman"/>
              </w:rPr>
            </w:pPr>
            <w:r>
              <w:rPr>
                <w:rFonts w:ascii="Times New Roman" w:hAnsi="Times New Roman"/>
                <w:color w:val="000000"/>
              </w:rPr>
              <w:t>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val="restart"/>
          </w:tcPr>
          <w:p w:rsidR="00341CF5" w:rsidRDefault="00341CF5" w:rsidP="00341CF5">
            <w:pPr>
              <w:rPr>
                <w:rFonts w:ascii="Times New Roman" w:eastAsia="Times New Roman" w:hAnsi="Times New Roman"/>
              </w:rPr>
            </w:pPr>
            <w:r>
              <w:rPr>
                <w:rFonts w:ascii="Times New Roman" w:eastAsia="Times New Roman" w:hAnsi="Times New Roman"/>
              </w:rPr>
              <w:t>2.3. Skatinti rajono gyventojų fizinį aktyvumą.</w:t>
            </w:r>
          </w:p>
        </w:tc>
        <w:tc>
          <w:tcPr>
            <w:tcW w:w="3662" w:type="dxa"/>
          </w:tcPr>
          <w:p w:rsidR="00341CF5" w:rsidRDefault="00341CF5" w:rsidP="00341CF5">
            <w:pPr>
              <w:rPr>
                <w:rFonts w:ascii="Times New Roman" w:hAnsi="Times New Roman"/>
              </w:rPr>
            </w:pPr>
            <w:r>
              <w:rPr>
                <w:rFonts w:ascii="Times New Roman" w:hAnsi="Times New Roman"/>
              </w:rPr>
              <w:t>2.3.1. Organizuoti rajono sporto varžybų pirmenybes.</w:t>
            </w:r>
          </w:p>
        </w:tc>
        <w:tc>
          <w:tcPr>
            <w:tcW w:w="3025" w:type="dxa"/>
          </w:tcPr>
          <w:p w:rsidR="00341CF5" w:rsidRDefault="00341CF5" w:rsidP="00341CF5">
            <w:pPr>
              <w:rPr>
                <w:rFonts w:ascii="Times New Roman" w:eastAsia="Times New Roman" w:hAnsi="Times New Roman"/>
              </w:rPr>
            </w:pPr>
            <w:r>
              <w:rPr>
                <w:rFonts w:ascii="Times New Roman" w:eastAsia="Times New Roman" w:hAnsi="Times New Roman"/>
              </w:rPr>
              <w:t>Kelmės</w:t>
            </w:r>
            <w:r w:rsidRPr="00AA048E">
              <w:rPr>
                <w:rFonts w:ascii="Times New Roman" w:eastAsia="Times New Roman" w:hAnsi="Times New Roman"/>
              </w:rPr>
              <w:t xml:space="preserve"> rajono gyventojams bus sudarytos sąlygos dalyvauti sportinėje veikloje</w:t>
            </w:r>
            <w:r>
              <w:rPr>
                <w:rFonts w:ascii="Times New Roman" w:eastAsia="Times New Roman" w:hAnsi="Times New Roman"/>
              </w:rPr>
              <w:t>.</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Pr="00637A04" w:rsidRDefault="00341CF5" w:rsidP="00341CF5">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341CF5" w:rsidRDefault="00341CF5" w:rsidP="00341CF5">
            <w:pPr>
              <w:rPr>
                <w:rFonts w:ascii="Times New Roman" w:hAnsi="Times New Roman"/>
              </w:rPr>
            </w:pPr>
            <w:r>
              <w:rPr>
                <w:rFonts w:ascii="Times New Roman" w:hAnsi="Times New Roman"/>
                <w:color w:val="000000"/>
              </w:rPr>
              <w:t>lėšos, spec. 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tcPr>
          <w:p w:rsidR="00341CF5" w:rsidRDefault="00341CF5" w:rsidP="00341CF5">
            <w:pPr>
              <w:rPr>
                <w:rFonts w:ascii="Times New Roman" w:eastAsia="Times New Roman" w:hAnsi="Times New Roman"/>
              </w:rPr>
            </w:pPr>
          </w:p>
        </w:tc>
        <w:tc>
          <w:tcPr>
            <w:tcW w:w="3662" w:type="dxa"/>
          </w:tcPr>
          <w:p w:rsidR="00341CF5" w:rsidRDefault="00341CF5" w:rsidP="00341CF5">
            <w:pPr>
              <w:rPr>
                <w:rFonts w:ascii="Times New Roman" w:hAnsi="Times New Roman"/>
              </w:rPr>
            </w:pPr>
            <w:r>
              <w:rPr>
                <w:rFonts w:ascii="Times New Roman" w:eastAsia="Times New Roman" w:hAnsi="Times New Roman"/>
              </w:rPr>
              <w:t xml:space="preserve">2.3.2. </w:t>
            </w:r>
            <w:r w:rsidRPr="00AA048E">
              <w:rPr>
                <w:rFonts w:ascii="Times New Roman" w:eastAsia="Times New Roman" w:hAnsi="Times New Roman"/>
              </w:rPr>
              <w:t xml:space="preserve">Vykdyti  </w:t>
            </w:r>
            <w:proofErr w:type="spellStart"/>
            <w:r w:rsidRPr="00AA048E">
              <w:rPr>
                <w:rFonts w:ascii="Times New Roman" w:eastAsia="Times New Roman" w:hAnsi="Times New Roman"/>
              </w:rPr>
              <w:t>sveikatinimo</w:t>
            </w:r>
            <w:proofErr w:type="spellEnd"/>
            <w:r w:rsidRPr="00AA048E">
              <w:rPr>
                <w:rFonts w:ascii="Times New Roman" w:eastAsia="Times New Roman" w:hAnsi="Times New Roman"/>
              </w:rPr>
              <w:t xml:space="preserve"> renginius, kurti naujas kūno kultūros ir sporto tradicijas</w:t>
            </w:r>
            <w:r>
              <w:rPr>
                <w:rFonts w:ascii="Times New Roman" w:eastAsia="Times New Roman" w:hAnsi="Times New Roman"/>
              </w:rPr>
              <w:t>.</w:t>
            </w:r>
          </w:p>
        </w:tc>
        <w:tc>
          <w:tcPr>
            <w:tcW w:w="3025" w:type="dxa"/>
          </w:tcPr>
          <w:p w:rsidR="00341CF5" w:rsidRDefault="00BB39EC" w:rsidP="00BB39EC">
            <w:pPr>
              <w:rPr>
                <w:rFonts w:ascii="Times New Roman" w:eastAsia="Times New Roman" w:hAnsi="Times New Roman"/>
              </w:rPr>
            </w:pPr>
            <w:r>
              <w:rPr>
                <w:rFonts w:ascii="Times New Roman" w:eastAsia="Times New Roman" w:hAnsi="Times New Roman"/>
              </w:rPr>
              <w:t>Bus vykdomi</w:t>
            </w:r>
            <w:r w:rsidR="00341CF5" w:rsidRPr="00AA048E">
              <w:rPr>
                <w:rFonts w:ascii="Times New Roman" w:eastAsia="Times New Roman" w:hAnsi="Times New Roman"/>
              </w:rPr>
              <w:t xml:space="preserve"> </w:t>
            </w:r>
            <w:r>
              <w:rPr>
                <w:rFonts w:ascii="Times New Roman" w:eastAsia="Times New Roman" w:hAnsi="Times New Roman"/>
              </w:rPr>
              <w:t>Kelmės savivaldybės gyventojams kūno kultūros renginiai.</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Pr="00637A04" w:rsidRDefault="00341CF5" w:rsidP="00341CF5">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341CF5" w:rsidRDefault="00341CF5" w:rsidP="00341CF5">
            <w:pPr>
              <w:rPr>
                <w:rFonts w:ascii="Times New Roman" w:hAnsi="Times New Roman"/>
              </w:rPr>
            </w:pPr>
            <w:r>
              <w:rPr>
                <w:rFonts w:ascii="Times New Roman" w:hAnsi="Times New Roman"/>
                <w:color w:val="000000"/>
              </w:rPr>
              <w:t>lėšos, spec. lėšos, kitos 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tcPr>
          <w:p w:rsidR="00341CF5" w:rsidRDefault="00341CF5" w:rsidP="00341CF5">
            <w:pPr>
              <w:rPr>
                <w:rFonts w:ascii="Times New Roman" w:eastAsia="Times New Roman" w:hAnsi="Times New Roman"/>
              </w:rPr>
            </w:pPr>
          </w:p>
        </w:tc>
        <w:tc>
          <w:tcPr>
            <w:tcW w:w="3662" w:type="dxa"/>
          </w:tcPr>
          <w:p w:rsidR="00341CF5" w:rsidRPr="00AA048E" w:rsidRDefault="00341CF5" w:rsidP="00341CF5">
            <w:pPr>
              <w:rPr>
                <w:rFonts w:ascii="Times New Roman" w:eastAsia="Times New Roman" w:hAnsi="Times New Roman"/>
              </w:rPr>
            </w:pPr>
            <w:r>
              <w:rPr>
                <w:rFonts w:ascii="Times New Roman" w:eastAsia="Times New Roman" w:hAnsi="Times New Roman"/>
              </w:rPr>
              <w:t xml:space="preserve">2.3.3. </w:t>
            </w:r>
            <w:r w:rsidRPr="00AA048E">
              <w:rPr>
                <w:rFonts w:ascii="Times New Roman" w:eastAsia="Times New Roman" w:hAnsi="Times New Roman"/>
              </w:rPr>
              <w:t>Skatinti nevyriausybinių sporto organizacijų iniciatyvas</w:t>
            </w:r>
            <w:r w:rsidR="00475650">
              <w:rPr>
                <w:rFonts w:ascii="Times New Roman" w:eastAsia="Times New Roman" w:hAnsi="Times New Roman"/>
              </w:rPr>
              <w:t>.</w:t>
            </w:r>
          </w:p>
        </w:tc>
        <w:tc>
          <w:tcPr>
            <w:tcW w:w="3025" w:type="dxa"/>
          </w:tcPr>
          <w:p w:rsidR="00341CF5" w:rsidRPr="00AA048E" w:rsidRDefault="00341CF5" w:rsidP="00341CF5">
            <w:pPr>
              <w:rPr>
                <w:rFonts w:ascii="Times New Roman" w:eastAsia="Times New Roman" w:hAnsi="Times New Roman"/>
              </w:rPr>
            </w:pPr>
            <w:r w:rsidRPr="00AA048E">
              <w:rPr>
                <w:rFonts w:ascii="Times New Roman" w:eastAsia="Times New Roman" w:hAnsi="Times New Roman"/>
              </w:rPr>
              <w:t>Gerės  sporto organizacijų įvaizdis, nariai tenkins savo poreikius kūno kultūros ir sporto srityje</w:t>
            </w:r>
            <w:r>
              <w:rPr>
                <w:rFonts w:ascii="Times New Roman" w:eastAsia="Times New Roman" w:hAnsi="Times New Roman"/>
              </w:rPr>
              <w:t>.</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Pr="00637A04" w:rsidRDefault="00341CF5" w:rsidP="00341CF5">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341CF5" w:rsidRDefault="00341CF5" w:rsidP="00341CF5">
            <w:pPr>
              <w:rPr>
                <w:rFonts w:ascii="Times New Roman" w:hAnsi="Times New Roman"/>
              </w:rPr>
            </w:pPr>
            <w:r>
              <w:rPr>
                <w:rFonts w:ascii="Times New Roman" w:hAnsi="Times New Roman"/>
                <w:color w:val="000000"/>
              </w:rPr>
              <w:lastRenderedPageBreak/>
              <w:t>lėšos, spec. lėšos, kitos lėšos.</w:t>
            </w:r>
          </w:p>
        </w:tc>
        <w:tc>
          <w:tcPr>
            <w:tcW w:w="1275" w:type="dxa"/>
          </w:tcPr>
          <w:p w:rsidR="00341CF5" w:rsidRDefault="00A518A3" w:rsidP="00341CF5">
            <w:pPr>
              <w:rPr>
                <w:rFonts w:ascii="Times New Roman" w:hAnsi="Times New Roman"/>
              </w:rPr>
            </w:pPr>
            <w:r>
              <w:rPr>
                <w:rFonts w:ascii="Times New Roman" w:hAnsi="Times New Roman"/>
              </w:rPr>
              <w:lastRenderedPageBreak/>
              <w:t>2026-2029</w:t>
            </w:r>
          </w:p>
        </w:tc>
      </w:tr>
      <w:tr w:rsidR="00FC488E" w:rsidTr="00CC5934">
        <w:tc>
          <w:tcPr>
            <w:tcW w:w="1788" w:type="dxa"/>
            <w:vMerge/>
          </w:tcPr>
          <w:p w:rsidR="00FC488E" w:rsidRDefault="00FC488E" w:rsidP="00341CF5">
            <w:pPr>
              <w:rPr>
                <w:rFonts w:ascii="Times New Roman" w:hAnsi="Times New Roman"/>
              </w:rPr>
            </w:pPr>
          </w:p>
        </w:tc>
        <w:tc>
          <w:tcPr>
            <w:tcW w:w="2011" w:type="dxa"/>
          </w:tcPr>
          <w:p w:rsidR="00FC488E" w:rsidRDefault="00FC488E" w:rsidP="00341CF5">
            <w:pPr>
              <w:rPr>
                <w:rFonts w:ascii="Times New Roman" w:eastAsia="Times New Roman" w:hAnsi="Times New Roman"/>
              </w:rPr>
            </w:pPr>
          </w:p>
        </w:tc>
        <w:tc>
          <w:tcPr>
            <w:tcW w:w="3662" w:type="dxa"/>
          </w:tcPr>
          <w:p w:rsidR="00FC488E" w:rsidRDefault="00FC488E" w:rsidP="00341CF5">
            <w:pPr>
              <w:rPr>
                <w:rFonts w:ascii="Times New Roman" w:eastAsia="Times New Roman" w:hAnsi="Times New Roman"/>
              </w:rPr>
            </w:pPr>
            <w:r>
              <w:rPr>
                <w:rFonts w:ascii="Times New Roman" w:eastAsia="Times New Roman" w:hAnsi="Times New Roman"/>
              </w:rPr>
              <w:t xml:space="preserve">2.3.4. </w:t>
            </w:r>
            <w:r w:rsidR="00475650">
              <w:rPr>
                <w:rFonts w:ascii="Times New Roman" w:eastAsia="Times New Roman" w:hAnsi="Times New Roman"/>
              </w:rPr>
              <w:t>Įrengti „Draugystės“ parke pliažo tinklinio aikštelę miesto ir rajono gyventojams.</w:t>
            </w:r>
          </w:p>
        </w:tc>
        <w:tc>
          <w:tcPr>
            <w:tcW w:w="3025" w:type="dxa"/>
          </w:tcPr>
          <w:p w:rsidR="00FC488E" w:rsidRPr="00AA048E" w:rsidRDefault="00475650" w:rsidP="00341CF5">
            <w:pPr>
              <w:rPr>
                <w:rFonts w:ascii="Times New Roman" w:eastAsia="Times New Roman" w:hAnsi="Times New Roman"/>
              </w:rPr>
            </w:pPr>
            <w:r>
              <w:rPr>
                <w:rFonts w:ascii="Times New Roman" w:eastAsia="Times New Roman" w:hAnsi="Times New Roman"/>
              </w:rPr>
              <w:t>Kelmės rajono gyventojai turės galimybę nemokamai sportuoti ir sveikai leisti laiką.</w:t>
            </w:r>
          </w:p>
        </w:tc>
        <w:tc>
          <w:tcPr>
            <w:tcW w:w="1729" w:type="dxa"/>
          </w:tcPr>
          <w:p w:rsidR="00FC488E" w:rsidRDefault="00475650" w:rsidP="00341CF5">
            <w:pPr>
              <w:rPr>
                <w:rFonts w:ascii="Times New Roman" w:hAnsi="Times New Roman"/>
              </w:rPr>
            </w:pPr>
            <w:r>
              <w:rPr>
                <w:rFonts w:ascii="Times New Roman" w:hAnsi="Times New Roman"/>
              </w:rPr>
              <w:t>Administracija</w:t>
            </w:r>
          </w:p>
        </w:tc>
        <w:tc>
          <w:tcPr>
            <w:tcW w:w="1536" w:type="dxa"/>
          </w:tcPr>
          <w:p w:rsidR="00475650" w:rsidRPr="00637A04" w:rsidRDefault="00475650" w:rsidP="00475650">
            <w:pPr>
              <w:spacing w:line="256" w:lineRule="auto"/>
              <w:ind w:left="26" w:hanging="26"/>
              <w:rPr>
                <w:rFonts w:ascii="Times New Roman" w:hAnsi="Times New Roman"/>
                <w:color w:val="000000"/>
              </w:rPr>
            </w:pPr>
            <w:r>
              <w:rPr>
                <w:rFonts w:ascii="Times New Roman" w:hAnsi="Times New Roman"/>
                <w:color w:val="000000"/>
              </w:rPr>
              <w:t>Spec. lėšos,</w:t>
            </w:r>
            <w:r w:rsidRPr="00637A04">
              <w:rPr>
                <w:rFonts w:ascii="Times New Roman" w:hAnsi="Times New Roman"/>
                <w:color w:val="000000"/>
              </w:rPr>
              <w:t xml:space="preserve"> savivaldybės </w:t>
            </w:r>
          </w:p>
          <w:p w:rsidR="00FC488E" w:rsidRPr="00637A04" w:rsidRDefault="00475650" w:rsidP="00475650">
            <w:pPr>
              <w:spacing w:line="256" w:lineRule="auto"/>
              <w:ind w:left="26" w:hanging="26"/>
              <w:rPr>
                <w:rFonts w:ascii="Times New Roman" w:hAnsi="Times New Roman"/>
                <w:color w:val="000000"/>
              </w:rPr>
            </w:pPr>
            <w:r>
              <w:rPr>
                <w:rFonts w:ascii="Times New Roman" w:hAnsi="Times New Roman"/>
                <w:color w:val="000000"/>
              </w:rPr>
              <w:t>lėšos</w:t>
            </w:r>
          </w:p>
        </w:tc>
        <w:tc>
          <w:tcPr>
            <w:tcW w:w="1275" w:type="dxa"/>
          </w:tcPr>
          <w:p w:rsidR="00FC488E" w:rsidRDefault="00475650"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val="restart"/>
          </w:tcPr>
          <w:p w:rsidR="00341CF5" w:rsidRDefault="00341CF5" w:rsidP="00341CF5">
            <w:pPr>
              <w:rPr>
                <w:rFonts w:ascii="Times New Roman" w:eastAsia="Times New Roman" w:hAnsi="Times New Roman"/>
              </w:rPr>
            </w:pPr>
            <w:r>
              <w:rPr>
                <w:rFonts w:ascii="Times New Roman" w:eastAsia="Times New Roman" w:hAnsi="Times New Roman"/>
              </w:rPr>
              <w:t>2.4. Skatin</w:t>
            </w:r>
            <w:r w:rsidR="00BB39EC">
              <w:rPr>
                <w:rFonts w:ascii="Times New Roman" w:eastAsia="Times New Roman" w:hAnsi="Times New Roman"/>
              </w:rPr>
              <w:t>ti teigiamą</w:t>
            </w:r>
            <w:r>
              <w:rPr>
                <w:rFonts w:ascii="Times New Roman" w:eastAsia="Times New Roman" w:hAnsi="Times New Roman"/>
              </w:rPr>
              <w:t xml:space="preserve"> mokinių požiūrį į sveikatingumo veiklas.</w:t>
            </w:r>
          </w:p>
        </w:tc>
        <w:tc>
          <w:tcPr>
            <w:tcW w:w="3662" w:type="dxa"/>
          </w:tcPr>
          <w:p w:rsidR="00341CF5" w:rsidRPr="00AA048E" w:rsidRDefault="00341CF5" w:rsidP="00341CF5">
            <w:pPr>
              <w:rPr>
                <w:rFonts w:ascii="Times New Roman" w:eastAsia="Times New Roman" w:hAnsi="Times New Roman"/>
              </w:rPr>
            </w:pPr>
            <w:r>
              <w:rPr>
                <w:rFonts w:ascii="Times New Roman" w:eastAsia="Times New Roman" w:hAnsi="Times New Roman"/>
              </w:rPr>
              <w:t>2.4.1. Vykdyti Kelmės rajono Lietuvos mokinių žaidynes.</w:t>
            </w:r>
          </w:p>
        </w:tc>
        <w:tc>
          <w:tcPr>
            <w:tcW w:w="3025" w:type="dxa"/>
          </w:tcPr>
          <w:p w:rsidR="00341CF5" w:rsidRPr="00AA048E" w:rsidRDefault="00341CF5" w:rsidP="00341CF5">
            <w:pPr>
              <w:rPr>
                <w:rFonts w:ascii="Times New Roman" w:eastAsia="Times New Roman" w:hAnsi="Times New Roman"/>
              </w:rPr>
            </w:pPr>
            <w:r>
              <w:rPr>
                <w:rFonts w:ascii="Times New Roman" w:eastAsia="Times New Roman" w:hAnsi="Times New Roman"/>
              </w:rPr>
              <w:t>Vyks Lietuvos mokinių žaidynės.</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BB39EC" w:rsidRPr="00637A04" w:rsidRDefault="00BB39EC" w:rsidP="00BB39EC">
            <w:pPr>
              <w:spacing w:line="256" w:lineRule="auto"/>
              <w:ind w:left="26" w:hanging="26"/>
              <w:rPr>
                <w:rFonts w:ascii="Times New Roman" w:hAnsi="Times New Roman"/>
                <w:color w:val="000000"/>
              </w:rPr>
            </w:pPr>
            <w:r>
              <w:rPr>
                <w:rFonts w:ascii="Times New Roman" w:hAnsi="Times New Roman"/>
                <w:color w:val="000000"/>
              </w:rPr>
              <w:t>Spec. lėšos,</w:t>
            </w:r>
            <w:r w:rsidRPr="00637A04">
              <w:rPr>
                <w:rFonts w:ascii="Times New Roman" w:hAnsi="Times New Roman"/>
                <w:color w:val="000000"/>
              </w:rPr>
              <w:t xml:space="preserve"> savivaldybės </w:t>
            </w:r>
          </w:p>
          <w:p w:rsidR="00341CF5" w:rsidRDefault="00BB39EC" w:rsidP="00BB39EC">
            <w:pPr>
              <w:rPr>
                <w:rFonts w:ascii="Times New Roman" w:hAnsi="Times New Roman"/>
              </w:rPr>
            </w:pPr>
            <w:r>
              <w:rPr>
                <w:rFonts w:ascii="Times New Roman" w:hAnsi="Times New Roman"/>
                <w:color w:val="000000"/>
              </w:rPr>
              <w:t>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tcPr>
          <w:p w:rsidR="00341CF5" w:rsidRDefault="00341CF5" w:rsidP="00341CF5">
            <w:pPr>
              <w:rPr>
                <w:rFonts w:ascii="Times New Roman" w:eastAsia="Times New Roman" w:hAnsi="Times New Roman"/>
              </w:rPr>
            </w:pPr>
          </w:p>
        </w:tc>
        <w:tc>
          <w:tcPr>
            <w:tcW w:w="3662" w:type="dxa"/>
          </w:tcPr>
          <w:p w:rsidR="00341CF5" w:rsidRDefault="00341CF5" w:rsidP="00341CF5">
            <w:pPr>
              <w:rPr>
                <w:rFonts w:ascii="Times New Roman" w:eastAsia="Times New Roman" w:hAnsi="Times New Roman"/>
              </w:rPr>
            </w:pPr>
            <w:r>
              <w:rPr>
                <w:rFonts w:ascii="Times New Roman" w:eastAsia="Times New Roman" w:hAnsi="Times New Roman"/>
              </w:rPr>
              <w:t>2.4.2. Užtikrinti Kelmės rajono bendrojo lavinimo mokyklų dalyvavimą zoninės, tarpzoninėse ir finalinėse varžybos.</w:t>
            </w:r>
          </w:p>
        </w:tc>
        <w:tc>
          <w:tcPr>
            <w:tcW w:w="3025" w:type="dxa"/>
          </w:tcPr>
          <w:p w:rsidR="00341CF5" w:rsidRDefault="00341CF5" w:rsidP="00341CF5">
            <w:pPr>
              <w:rPr>
                <w:rFonts w:ascii="Times New Roman" w:eastAsia="Times New Roman" w:hAnsi="Times New Roman"/>
              </w:rPr>
            </w:pPr>
            <w:r>
              <w:rPr>
                <w:rFonts w:ascii="Times New Roman" w:eastAsia="Times New Roman" w:hAnsi="Times New Roman"/>
              </w:rPr>
              <w:t>Bendrojo lavinimo mokyklų komandos dalyvaus Lietuvos mokyklų žaidynių zoninėse, tarpzoninėse ir finalinėse varžybose.</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BB39EC" w:rsidRPr="00637A04" w:rsidRDefault="00BB39EC" w:rsidP="00BB39EC">
            <w:pPr>
              <w:spacing w:line="256" w:lineRule="auto"/>
              <w:ind w:left="26" w:hanging="26"/>
              <w:rPr>
                <w:rFonts w:ascii="Times New Roman" w:hAnsi="Times New Roman"/>
                <w:color w:val="000000"/>
              </w:rPr>
            </w:pPr>
            <w:r>
              <w:rPr>
                <w:rFonts w:ascii="Times New Roman" w:hAnsi="Times New Roman"/>
                <w:color w:val="000000"/>
              </w:rPr>
              <w:t>Spec. lėšos,</w:t>
            </w:r>
            <w:r w:rsidRPr="00637A04">
              <w:rPr>
                <w:rFonts w:ascii="Times New Roman" w:hAnsi="Times New Roman"/>
                <w:color w:val="000000"/>
              </w:rPr>
              <w:t xml:space="preserve"> savivaldybės </w:t>
            </w:r>
          </w:p>
          <w:p w:rsidR="00341CF5" w:rsidRDefault="00BB39EC" w:rsidP="00BB39EC">
            <w:pPr>
              <w:rPr>
                <w:rFonts w:ascii="Times New Roman" w:hAnsi="Times New Roman"/>
              </w:rPr>
            </w:pPr>
            <w:r>
              <w:rPr>
                <w:rFonts w:ascii="Times New Roman" w:hAnsi="Times New Roman"/>
                <w:color w:val="000000"/>
              </w:rPr>
              <w:t>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tcPr>
          <w:p w:rsidR="00341CF5" w:rsidRDefault="00341CF5" w:rsidP="00341CF5">
            <w:pPr>
              <w:rPr>
                <w:rFonts w:ascii="Times New Roman" w:hAnsi="Times New Roman"/>
              </w:rPr>
            </w:pPr>
          </w:p>
        </w:tc>
        <w:tc>
          <w:tcPr>
            <w:tcW w:w="2011" w:type="dxa"/>
            <w:vMerge/>
          </w:tcPr>
          <w:p w:rsidR="00341CF5" w:rsidRDefault="00341CF5" w:rsidP="00341CF5">
            <w:pPr>
              <w:rPr>
                <w:rFonts w:ascii="Times New Roman" w:eastAsia="Times New Roman" w:hAnsi="Times New Roman"/>
              </w:rPr>
            </w:pPr>
          </w:p>
        </w:tc>
        <w:tc>
          <w:tcPr>
            <w:tcW w:w="3662" w:type="dxa"/>
          </w:tcPr>
          <w:p w:rsidR="00341CF5" w:rsidRDefault="00341CF5" w:rsidP="00341CF5">
            <w:pPr>
              <w:rPr>
                <w:rFonts w:ascii="Times New Roman" w:eastAsia="Times New Roman" w:hAnsi="Times New Roman"/>
              </w:rPr>
            </w:pPr>
            <w:r>
              <w:rPr>
                <w:rFonts w:ascii="Times New Roman" w:eastAsia="Times New Roman" w:hAnsi="Times New Roman"/>
              </w:rPr>
              <w:t>2.4.3. Sudaryti sąlygas bendrojo lavinimo mokykloms pasinaudoti Centro sporto bazėmis.</w:t>
            </w:r>
          </w:p>
        </w:tc>
        <w:tc>
          <w:tcPr>
            <w:tcW w:w="3025" w:type="dxa"/>
          </w:tcPr>
          <w:p w:rsidR="00341CF5" w:rsidRDefault="00341CF5" w:rsidP="00341CF5">
            <w:pPr>
              <w:rPr>
                <w:rFonts w:ascii="Times New Roman" w:eastAsia="Times New Roman" w:hAnsi="Times New Roman"/>
              </w:rPr>
            </w:pPr>
            <w:r>
              <w:rPr>
                <w:rFonts w:ascii="Times New Roman" w:eastAsia="Times New Roman" w:hAnsi="Times New Roman"/>
              </w:rPr>
              <w:t>Bendrojo lavinimo mokyklų mokiniai vykdys sveikatingumo veiklas</w:t>
            </w:r>
            <w:r w:rsidR="00BB39EC">
              <w:rPr>
                <w:rFonts w:ascii="Times New Roman" w:eastAsia="Times New Roman" w:hAnsi="Times New Roman"/>
              </w:rPr>
              <w:t xml:space="preserve">, renginius, </w:t>
            </w:r>
            <w:proofErr w:type="spellStart"/>
            <w:r w:rsidR="00BB39EC">
              <w:rPr>
                <w:rFonts w:ascii="Times New Roman" w:eastAsia="Times New Roman" w:hAnsi="Times New Roman"/>
              </w:rPr>
              <w:t>užsiėmimus</w:t>
            </w:r>
            <w:proofErr w:type="spellEnd"/>
            <w:r>
              <w:rPr>
                <w:rFonts w:ascii="Times New Roman" w:eastAsia="Times New Roman" w:hAnsi="Times New Roman"/>
              </w:rPr>
              <w:t xml:space="preserve"> Centro sporto bazėse.</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Pr="00637A04" w:rsidRDefault="00341CF5" w:rsidP="00341CF5">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341CF5" w:rsidRDefault="00341CF5" w:rsidP="00341CF5">
            <w:pPr>
              <w:rPr>
                <w:rFonts w:ascii="Times New Roman" w:hAnsi="Times New Roman"/>
              </w:rPr>
            </w:pPr>
            <w:r>
              <w:rPr>
                <w:rFonts w:ascii="Times New Roman" w:hAnsi="Times New Roman"/>
                <w:color w:val="000000"/>
              </w:rPr>
              <w:t>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341CF5" w:rsidTr="00CC5934">
        <w:tc>
          <w:tcPr>
            <w:tcW w:w="1788" w:type="dxa"/>
            <w:vMerge w:val="restart"/>
          </w:tcPr>
          <w:p w:rsidR="00341CF5" w:rsidRPr="001D4BF6" w:rsidRDefault="00341CF5" w:rsidP="00341CF5">
            <w:pPr>
              <w:rPr>
                <w:rFonts w:ascii="Times New Roman" w:hAnsi="Times New Roman"/>
              </w:rPr>
            </w:pPr>
            <w:r>
              <w:rPr>
                <w:rFonts w:ascii="Times New Roman" w:hAnsi="Times New Roman"/>
              </w:rPr>
              <w:t>3. Sporto centro įvaizdžio stiprinimas didinant klientų  ir bendruomenės pasitikėjimą.</w:t>
            </w:r>
          </w:p>
        </w:tc>
        <w:tc>
          <w:tcPr>
            <w:tcW w:w="2011" w:type="dxa"/>
            <w:vMerge w:val="restart"/>
          </w:tcPr>
          <w:p w:rsidR="00341CF5" w:rsidRDefault="00341CF5" w:rsidP="00341CF5">
            <w:pPr>
              <w:rPr>
                <w:rFonts w:ascii="Times New Roman" w:eastAsia="Times New Roman" w:hAnsi="Times New Roman"/>
              </w:rPr>
            </w:pPr>
            <w:r>
              <w:rPr>
                <w:rFonts w:ascii="Times New Roman" w:eastAsia="Times New Roman" w:hAnsi="Times New Roman"/>
              </w:rPr>
              <w:t>3.1. Gerinti Centro išskirtinumą ir įvaizdį.</w:t>
            </w:r>
          </w:p>
        </w:tc>
        <w:tc>
          <w:tcPr>
            <w:tcW w:w="3662" w:type="dxa"/>
          </w:tcPr>
          <w:p w:rsidR="00341CF5" w:rsidRPr="00AA048E" w:rsidRDefault="00341CF5" w:rsidP="00341CF5">
            <w:pPr>
              <w:rPr>
                <w:rFonts w:ascii="Times New Roman" w:eastAsia="Times New Roman" w:hAnsi="Times New Roman"/>
              </w:rPr>
            </w:pPr>
            <w:r>
              <w:rPr>
                <w:rFonts w:ascii="Times New Roman" w:eastAsia="Times New Roman" w:hAnsi="Times New Roman"/>
              </w:rPr>
              <w:t>3.1.1. Tęsti užmegztus ryšius su socialiniais partneriais.</w:t>
            </w:r>
          </w:p>
        </w:tc>
        <w:tc>
          <w:tcPr>
            <w:tcW w:w="3025" w:type="dxa"/>
          </w:tcPr>
          <w:p w:rsidR="00341CF5" w:rsidRPr="00AA048E" w:rsidRDefault="00341CF5" w:rsidP="00341CF5">
            <w:pPr>
              <w:rPr>
                <w:rFonts w:ascii="Times New Roman" w:eastAsia="Times New Roman" w:hAnsi="Times New Roman"/>
              </w:rPr>
            </w:pPr>
            <w:r>
              <w:rPr>
                <w:rFonts w:ascii="Times New Roman" w:eastAsia="Times New Roman" w:hAnsi="Times New Roman"/>
              </w:rPr>
              <w:t>Vyks bendri renginiai įtraukiant naujas formas ir metodus</w:t>
            </w:r>
          </w:p>
        </w:tc>
        <w:tc>
          <w:tcPr>
            <w:tcW w:w="1729" w:type="dxa"/>
          </w:tcPr>
          <w:p w:rsidR="00341CF5" w:rsidRDefault="00341CF5" w:rsidP="00341CF5">
            <w:pPr>
              <w:rPr>
                <w:rFonts w:ascii="Times New Roman" w:hAnsi="Times New Roman"/>
              </w:rPr>
            </w:pPr>
            <w:r>
              <w:rPr>
                <w:rFonts w:ascii="Times New Roman" w:hAnsi="Times New Roman"/>
              </w:rPr>
              <w:t>Administracija</w:t>
            </w:r>
          </w:p>
        </w:tc>
        <w:tc>
          <w:tcPr>
            <w:tcW w:w="1536" w:type="dxa"/>
          </w:tcPr>
          <w:p w:rsidR="00341CF5" w:rsidRPr="00637A04" w:rsidRDefault="00341CF5" w:rsidP="00341CF5">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341CF5" w:rsidRDefault="00341CF5" w:rsidP="00341CF5">
            <w:pPr>
              <w:rPr>
                <w:rFonts w:ascii="Times New Roman" w:hAnsi="Times New Roman"/>
              </w:rPr>
            </w:pPr>
            <w:r>
              <w:rPr>
                <w:rFonts w:ascii="Times New Roman" w:hAnsi="Times New Roman"/>
                <w:color w:val="000000"/>
              </w:rPr>
              <w:t>lėšos, spec. lėšos, kitos lėšos.</w:t>
            </w:r>
          </w:p>
        </w:tc>
        <w:tc>
          <w:tcPr>
            <w:tcW w:w="1275" w:type="dxa"/>
          </w:tcPr>
          <w:p w:rsidR="00341CF5" w:rsidRDefault="00A518A3" w:rsidP="00341CF5">
            <w:pPr>
              <w:rPr>
                <w:rFonts w:ascii="Times New Roman" w:hAnsi="Times New Roman"/>
              </w:rPr>
            </w:pPr>
            <w:r>
              <w:rPr>
                <w:rFonts w:ascii="Times New Roman" w:hAnsi="Times New Roman"/>
              </w:rPr>
              <w:t>2026-2029</w:t>
            </w:r>
          </w:p>
        </w:tc>
      </w:tr>
      <w:tr w:rsidR="00A379AB" w:rsidTr="00CC5934">
        <w:tc>
          <w:tcPr>
            <w:tcW w:w="1788" w:type="dxa"/>
            <w:vMerge/>
          </w:tcPr>
          <w:p w:rsidR="00A379AB" w:rsidRDefault="00A379AB" w:rsidP="00A379AB">
            <w:pPr>
              <w:rPr>
                <w:rFonts w:ascii="Times New Roman" w:hAnsi="Times New Roman"/>
              </w:rPr>
            </w:pPr>
          </w:p>
        </w:tc>
        <w:tc>
          <w:tcPr>
            <w:tcW w:w="2011" w:type="dxa"/>
            <w:vMerge/>
          </w:tcPr>
          <w:p w:rsidR="00A379AB" w:rsidRDefault="00A379AB" w:rsidP="00A379AB">
            <w:pPr>
              <w:rPr>
                <w:rFonts w:ascii="Times New Roman" w:eastAsia="Times New Roman" w:hAnsi="Times New Roman"/>
              </w:rPr>
            </w:pPr>
          </w:p>
        </w:tc>
        <w:tc>
          <w:tcPr>
            <w:tcW w:w="3662" w:type="dxa"/>
          </w:tcPr>
          <w:p w:rsidR="00A379AB" w:rsidRDefault="00A379AB" w:rsidP="00A379AB">
            <w:pPr>
              <w:rPr>
                <w:rFonts w:ascii="Times New Roman" w:eastAsia="Times New Roman" w:hAnsi="Times New Roman"/>
              </w:rPr>
            </w:pPr>
            <w:r>
              <w:rPr>
                <w:rFonts w:ascii="Times New Roman" w:eastAsia="Times New Roman" w:hAnsi="Times New Roman"/>
              </w:rPr>
              <w:t>3.1.2. Tobulinti Centro internetinį puslapį nuolat atnaujinant.</w:t>
            </w:r>
          </w:p>
        </w:tc>
        <w:tc>
          <w:tcPr>
            <w:tcW w:w="3025" w:type="dxa"/>
          </w:tcPr>
          <w:p w:rsidR="00A379AB" w:rsidRDefault="00A379AB" w:rsidP="00A379AB">
            <w:pPr>
              <w:rPr>
                <w:rFonts w:ascii="Times New Roman" w:eastAsia="Times New Roman" w:hAnsi="Times New Roman"/>
              </w:rPr>
            </w:pPr>
            <w:r>
              <w:rPr>
                <w:rFonts w:ascii="Times New Roman" w:eastAsia="Times New Roman" w:hAnsi="Times New Roman"/>
              </w:rPr>
              <w:t>Centro internetinis puslapis bus informatyvesnis.</w:t>
            </w:r>
          </w:p>
        </w:tc>
        <w:tc>
          <w:tcPr>
            <w:tcW w:w="1729" w:type="dxa"/>
          </w:tcPr>
          <w:p w:rsidR="00A379AB" w:rsidRDefault="00A379AB" w:rsidP="00A379AB">
            <w:pPr>
              <w:rPr>
                <w:rFonts w:ascii="Times New Roman" w:hAnsi="Times New Roman"/>
              </w:rPr>
            </w:pPr>
            <w:r>
              <w:rPr>
                <w:rFonts w:ascii="Times New Roman" w:hAnsi="Times New Roman"/>
              </w:rPr>
              <w:t>Administracija</w:t>
            </w:r>
          </w:p>
        </w:tc>
        <w:tc>
          <w:tcPr>
            <w:tcW w:w="1536" w:type="dxa"/>
          </w:tcPr>
          <w:p w:rsidR="00A379AB" w:rsidRPr="00637A04" w:rsidRDefault="00A379AB" w:rsidP="00A379AB">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savivaldybės </w:t>
            </w:r>
          </w:p>
          <w:p w:rsidR="00A379AB" w:rsidRDefault="00A379AB" w:rsidP="00A379AB">
            <w:pPr>
              <w:rPr>
                <w:rFonts w:ascii="Times New Roman" w:hAnsi="Times New Roman"/>
              </w:rPr>
            </w:pPr>
            <w:r>
              <w:rPr>
                <w:rFonts w:ascii="Times New Roman" w:hAnsi="Times New Roman"/>
                <w:color w:val="000000"/>
              </w:rPr>
              <w:t>lėšos, spec. lėšos.</w:t>
            </w:r>
          </w:p>
        </w:tc>
        <w:tc>
          <w:tcPr>
            <w:tcW w:w="1275" w:type="dxa"/>
          </w:tcPr>
          <w:p w:rsidR="00A379AB" w:rsidRDefault="00A518A3" w:rsidP="00A379AB">
            <w:pPr>
              <w:rPr>
                <w:rFonts w:ascii="Times New Roman" w:hAnsi="Times New Roman"/>
              </w:rPr>
            </w:pPr>
            <w:r>
              <w:rPr>
                <w:rFonts w:ascii="Times New Roman" w:hAnsi="Times New Roman"/>
              </w:rPr>
              <w:t>2026-2029</w:t>
            </w:r>
          </w:p>
        </w:tc>
      </w:tr>
      <w:tr w:rsidR="00A379AB" w:rsidTr="00CC5934">
        <w:tc>
          <w:tcPr>
            <w:tcW w:w="1788" w:type="dxa"/>
            <w:vMerge/>
          </w:tcPr>
          <w:p w:rsidR="00A379AB" w:rsidRDefault="00A379AB" w:rsidP="00A379AB">
            <w:pPr>
              <w:rPr>
                <w:rFonts w:ascii="Times New Roman" w:hAnsi="Times New Roman"/>
              </w:rPr>
            </w:pPr>
          </w:p>
        </w:tc>
        <w:tc>
          <w:tcPr>
            <w:tcW w:w="2011" w:type="dxa"/>
            <w:vMerge/>
          </w:tcPr>
          <w:p w:rsidR="00A379AB" w:rsidRDefault="00A379AB" w:rsidP="00A379AB">
            <w:pPr>
              <w:rPr>
                <w:rFonts w:ascii="Times New Roman" w:eastAsia="Times New Roman" w:hAnsi="Times New Roman"/>
              </w:rPr>
            </w:pPr>
          </w:p>
        </w:tc>
        <w:tc>
          <w:tcPr>
            <w:tcW w:w="3662" w:type="dxa"/>
          </w:tcPr>
          <w:p w:rsidR="00A379AB" w:rsidRDefault="00A379AB" w:rsidP="00A379AB">
            <w:pPr>
              <w:rPr>
                <w:rFonts w:ascii="Times New Roman" w:eastAsia="Times New Roman" w:hAnsi="Times New Roman"/>
              </w:rPr>
            </w:pPr>
            <w:r>
              <w:rPr>
                <w:rFonts w:ascii="Times New Roman" w:eastAsia="Times New Roman" w:hAnsi="Times New Roman"/>
              </w:rPr>
              <w:t>3.1.3. Gerinti informacijos pateikimą socialiniuose tinkluose ir vietinėje spaudoje.</w:t>
            </w:r>
          </w:p>
        </w:tc>
        <w:tc>
          <w:tcPr>
            <w:tcW w:w="3025" w:type="dxa"/>
          </w:tcPr>
          <w:p w:rsidR="00A379AB" w:rsidRDefault="00A379AB" w:rsidP="00A379AB">
            <w:pPr>
              <w:rPr>
                <w:rFonts w:ascii="Times New Roman" w:eastAsia="Times New Roman" w:hAnsi="Times New Roman"/>
              </w:rPr>
            </w:pPr>
            <w:r>
              <w:rPr>
                <w:rFonts w:ascii="Times New Roman" w:eastAsia="Times New Roman" w:hAnsi="Times New Roman"/>
              </w:rPr>
              <w:t>Didės Centro žinomumas.</w:t>
            </w:r>
          </w:p>
        </w:tc>
        <w:tc>
          <w:tcPr>
            <w:tcW w:w="1729" w:type="dxa"/>
          </w:tcPr>
          <w:p w:rsidR="00A379AB" w:rsidRDefault="00A379AB" w:rsidP="00A379AB">
            <w:pPr>
              <w:rPr>
                <w:rFonts w:ascii="Times New Roman" w:hAnsi="Times New Roman"/>
              </w:rPr>
            </w:pPr>
            <w:r>
              <w:rPr>
                <w:rFonts w:ascii="Times New Roman" w:hAnsi="Times New Roman"/>
              </w:rPr>
              <w:t>Administracija</w:t>
            </w:r>
          </w:p>
        </w:tc>
        <w:tc>
          <w:tcPr>
            <w:tcW w:w="1536" w:type="dxa"/>
          </w:tcPr>
          <w:p w:rsidR="00A379AB" w:rsidRDefault="00A379AB" w:rsidP="00A379AB">
            <w:pPr>
              <w:spacing w:line="256" w:lineRule="auto"/>
              <w:ind w:left="26" w:hanging="26"/>
              <w:rPr>
                <w:rFonts w:ascii="Times New Roman" w:hAnsi="Times New Roman"/>
              </w:rPr>
            </w:pPr>
            <w:r w:rsidRPr="00637A04">
              <w:rPr>
                <w:rFonts w:ascii="Times New Roman" w:hAnsi="Times New Roman"/>
                <w:color w:val="000000"/>
              </w:rPr>
              <w:t>Žmogiški</w:t>
            </w:r>
            <w:r>
              <w:rPr>
                <w:rFonts w:ascii="Times New Roman" w:hAnsi="Times New Roman"/>
                <w:color w:val="000000"/>
              </w:rPr>
              <w:t>eji ištekliai.</w:t>
            </w:r>
          </w:p>
          <w:p w:rsidR="00A379AB" w:rsidRDefault="00A379AB" w:rsidP="00A379AB">
            <w:pPr>
              <w:rPr>
                <w:rFonts w:ascii="Times New Roman" w:hAnsi="Times New Roman"/>
              </w:rPr>
            </w:pPr>
          </w:p>
        </w:tc>
        <w:tc>
          <w:tcPr>
            <w:tcW w:w="1275" w:type="dxa"/>
          </w:tcPr>
          <w:p w:rsidR="00A379AB" w:rsidRDefault="00A518A3" w:rsidP="00A379AB">
            <w:pPr>
              <w:rPr>
                <w:rFonts w:ascii="Times New Roman" w:hAnsi="Times New Roman"/>
              </w:rPr>
            </w:pPr>
            <w:r>
              <w:rPr>
                <w:rFonts w:ascii="Times New Roman" w:hAnsi="Times New Roman"/>
              </w:rPr>
              <w:t>2026-2029</w:t>
            </w:r>
          </w:p>
        </w:tc>
      </w:tr>
      <w:tr w:rsidR="00A379AB" w:rsidTr="00CC5934">
        <w:tc>
          <w:tcPr>
            <w:tcW w:w="1788" w:type="dxa"/>
            <w:vMerge/>
          </w:tcPr>
          <w:p w:rsidR="00A379AB" w:rsidRDefault="00A379AB" w:rsidP="00A379AB">
            <w:pPr>
              <w:rPr>
                <w:rFonts w:ascii="Times New Roman" w:hAnsi="Times New Roman"/>
              </w:rPr>
            </w:pPr>
          </w:p>
        </w:tc>
        <w:tc>
          <w:tcPr>
            <w:tcW w:w="2011" w:type="dxa"/>
          </w:tcPr>
          <w:p w:rsidR="00A379AB" w:rsidRDefault="00A379AB" w:rsidP="00A379AB">
            <w:pPr>
              <w:rPr>
                <w:rFonts w:ascii="Times New Roman" w:eastAsia="Times New Roman" w:hAnsi="Times New Roman"/>
              </w:rPr>
            </w:pPr>
            <w:r>
              <w:rPr>
                <w:rFonts w:ascii="Times New Roman" w:eastAsia="Times New Roman" w:hAnsi="Times New Roman"/>
              </w:rPr>
              <w:t>3.2. Plėsti informacinių ir technologijų diegimą Centre.</w:t>
            </w:r>
          </w:p>
        </w:tc>
        <w:tc>
          <w:tcPr>
            <w:tcW w:w="3662" w:type="dxa"/>
          </w:tcPr>
          <w:p w:rsidR="00A379AB" w:rsidRDefault="00A379AB" w:rsidP="00A379AB">
            <w:pPr>
              <w:rPr>
                <w:rFonts w:ascii="Times New Roman" w:eastAsia="Times New Roman" w:hAnsi="Times New Roman"/>
              </w:rPr>
            </w:pPr>
            <w:r>
              <w:rPr>
                <w:rFonts w:ascii="Times New Roman" w:eastAsia="Times New Roman" w:hAnsi="Times New Roman"/>
              </w:rPr>
              <w:t>3.2.1. Atnaujinti sporto mokytojų pasitarimų kabinetą naujomis informacinėmis technologijomis.</w:t>
            </w:r>
          </w:p>
        </w:tc>
        <w:tc>
          <w:tcPr>
            <w:tcW w:w="3025" w:type="dxa"/>
          </w:tcPr>
          <w:p w:rsidR="00A379AB" w:rsidRDefault="00A379AB" w:rsidP="00A379AB">
            <w:pPr>
              <w:rPr>
                <w:rFonts w:ascii="Times New Roman" w:eastAsia="Times New Roman" w:hAnsi="Times New Roman"/>
              </w:rPr>
            </w:pPr>
            <w:r>
              <w:rPr>
                <w:rFonts w:ascii="Times New Roman" w:eastAsia="Times New Roman" w:hAnsi="Times New Roman"/>
              </w:rPr>
              <w:t>Gerės darbo rezultatai ir kokybė</w:t>
            </w:r>
          </w:p>
        </w:tc>
        <w:tc>
          <w:tcPr>
            <w:tcW w:w="1729" w:type="dxa"/>
          </w:tcPr>
          <w:p w:rsidR="00A379AB" w:rsidRDefault="00A379AB" w:rsidP="00A379AB">
            <w:pPr>
              <w:rPr>
                <w:rFonts w:ascii="Times New Roman" w:hAnsi="Times New Roman"/>
              </w:rPr>
            </w:pPr>
            <w:r>
              <w:rPr>
                <w:rFonts w:ascii="Times New Roman" w:hAnsi="Times New Roman"/>
              </w:rPr>
              <w:t>Administracija</w:t>
            </w:r>
          </w:p>
        </w:tc>
        <w:tc>
          <w:tcPr>
            <w:tcW w:w="1536" w:type="dxa"/>
          </w:tcPr>
          <w:p w:rsidR="00A379AB" w:rsidRDefault="00A379AB" w:rsidP="00A379AB">
            <w:pPr>
              <w:spacing w:line="256" w:lineRule="auto"/>
              <w:ind w:left="26" w:hanging="26"/>
              <w:rPr>
                <w:rFonts w:ascii="Times New Roman" w:hAnsi="Times New Roman"/>
                <w:color w:val="000000"/>
              </w:rPr>
            </w:pPr>
            <w:r w:rsidRPr="00637A04">
              <w:rPr>
                <w:rFonts w:ascii="Times New Roman" w:hAnsi="Times New Roman"/>
                <w:color w:val="000000"/>
              </w:rPr>
              <w:t xml:space="preserve">Žmogiškieji ištekliai, </w:t>
            </w:r>
          </w:p>
          <w:p w:rsidR="00A379AB" w:rsidRDefault="00A379AB" w:rsidP="00A379AB">
            <w:pPr>
              <w:rPr>
                <w:rFonts w:ascii="Times New Roman" w:hAnsi="Times New Roman"/>
              </w:rPr>
            </w:pPr>
            <w:r>
              <w:rPr>
                <w:rFonts w:ascii="Times New Roman" w:hAnsi="Times New Roman"/>
                <w:color w:val="000000"/>
              </w:rPr>
              <w:t>spec. lėšos.</w:t>
            </w:r>
          </w:p>
        </w:tc>
        <w:tc>
          <w:tcPr>
            <w:tcW w:w="1275" w:type="dxa"/>
          </w:tcPr>
          <w:p w:rsidR="00A379AB" w:rsidRDefault="00A518A3" w:rsidP="00A379AB">
            <w:pPr>
              <w:rPr>
                <w:rFonts w:ascii="Times New Roman" w:hAnsi="Times New Roman"/>
              </w:rPr>
            </w:pPr>
            <w:r>
              <w:rPr>
                <w:rFonts w:ascii="Times New Roman" w:hAnsi="Times New Roman"/>
              </w:rPr>
              <w:t>2026-2029</w:t>
            </w:r>
          </w:p>
        </w:tc>
      </w:tr>
    </w:tbl>
    <w:p w:rsidR="00637A04" w:rsidRPr="00637A04" w:rsidRDefault="00637A04" w:rsidP="00637A04">
      <w:pPr>
        <w:spacing w:line="360" w:lineRule="auto"/>
        <w:rPr>
          <w:rFonts w:ascii="TimesLT" w:hAnsi="TimesLT"/>
          <w:b/>
        </w:rPr>
        <w:sectPr w:rsidR="00637A04" w:rsidRPr="00637A04" w:rsidSect="00CC5934">
          <w:footnotePr>
            <w:pos w:val="beneathText"/>
          </w:footnotePr>
          <w:pgSz w:w="16837" w:h="11905" w:orient="landscape"/>
          <w:pgMar w:top="426" w:right="1134" w:bottom="567" w:left="1134" w:header="720" w:footer="720" w:gutter="0"/>
          <w:cols w:space="1296"/>
        </w:sectPr>
      </w:pPr>
      <w:bookmarkStart w:id="0" w:name="_GoBack"/>
      <w:bookmarkEnd w:id="0"/>
    </w:p>
    <w:p w:rsidR="00637A04" w:rsidRPr="00637A04" w:rsidRDefault="00637A04" w:rsidP="00637A04">
      <w:pPr>
        <w:autoSpaceDE w:val="0"/>
        <w:autoSpaceDN w:val="0"/>
        <w:adjustRightInd w:val="0"/>
        <w:spacing w:line="360" w:lineRule="auto"/>
        <w:jc w:val="center"/>
        <w:rPr>
          <w:rFonts w:ascii="Cambria,Bold" w:eastAsia="Calibri" w:hAnsi="Cambria,Bold" w:cs="Cambria,Bold"/>
          <w:b/>
          <w:bCs/>
          <w:lang w:eastAsia="lt-LT"/>
        </w:rPr>
      </w:pPr>
      <w:r w:rsidRPr="00637A04">
        <w:rPr>
          <w:rFonts w:ascii="Cambria,Bold" w:eastAsia="Calibri" w:hAnsi="Cambria,Bold" w:cs="Cambria,Bold"/>
          <w:b/>
          <w:bCs/>
          <w:lang w:eastAsia="lt-LT"/>
        </w:rPr>
        <w:lastRenderedPageBreak/>
        <w:t>V.  SKYRIUS</w:t>
      </w:r>
    </w:p>
    <w:p w:rsidR="00637A04" w:rsidRPr="00637A04" w:rsidRDefault="00637A04" w:rsidP="009F067C">
      <w:pPr>
        <w:autoSpaceDE w:val="0"/>
        <w:autoSpaceDN w:val="0"/>
        <w:adjustRightInd w:val="0"/>
        <w:spacing w:line="360" w:lineRule="auto"/>
        <w:jc w:val="center"/>
        <w:rPr>
          <w:rFonts w:ascii="Cambria,Bold" w:eastAsia="Calibri" w:hAnsi="Cambria,Bold" w:cs="Cambria,Bold"/>
          <w:b/>
          <w:bCs/>
          <w:lang w:eastAsia="lt-LT"/>
        </w:rPr>
      </w:pPr>
      <w:r w:rsidRPr="00637A04">
        <w:rPr>
          <w:rFonts w:ascii="Cambria,Bold" w:eastAsia="Calibri" w:hAnsi="Cambria,Bold" w:cs="Cambria,Bold"/>
          <w:b/>
          <w:bCs/>
          <w:lang w:eastAsia="lt-LT"/>
        </w:rPr>
        <w:t>STRATEGINIO PLANO ĮGYVENDINIMO PRIEŽIŪRA</w:t>
      </w:r>
    </w:p>
    <w:p w:rsidR="00637A04" w:rsidRPr="00B03CE7" w:rsidRDefault="00B03CE7" w:rsidP="00637A04">
      <w:pPr>
        <w:autoSpaceDE w:val="0"/>
        <w:autoSpaceDN w:val="0"/>
        <w:adjustRightInd w:val="0"/>
        <w:spacing w:line="360" w:lineRule="auto"/>
        <w:jc w:val="both"/>
        <w:rPr>
          <w:rFonts w:ascii="Times New Roman" w:eastAsia="Times New Roman" w:hAnsi="Times New Roman"/>
          <w:lang w:eastAsia="ar-SA"/>
        </w:rPr>
      </w:pPr>
      <w:r w:rsidRPr="00B03CE7">
        <w:rPr>
          <w:rFonts w:ascii="Times New Roman" w:hAnsi="Times New Roman"/>
        </w:rPr>
        <w:t xml:space="preserve">         Strateginį </w:t>
      </w:r>
      <w:r>
        <w:rPr>
          <w:rFonts w:ascii="Times New Roman" w:hAnsi="Times New Roman"/>
        </w:rPr>
        <w:t xml:space="preserve">veiklos </w:t>
      </w:r>
      <w:r w:rsidRPr="00B03CE7">
        <w:rPr>
          <w:rFonts w:ascii="Times New Roman" w:hAnsi="Times New Roman"/>
        </w:rPr>
        <w:t xml:space="preserve">planą įgyvendins </w:t>
      </w:r>
      <w:r w:rsidR="00637A04" w:rsidRPr="00B03CE7">
        <w:rPr>
          <w:rFonts w:ascii="Times New Roman" w:hAnsi="Times New Roman"/>
        </w:rPr>
        <w:t xml:space="preserve">Kelmės sporto centro bendruomenė. Strateginio </w:t>
      </w:r>
      <w:r>
        <w:rPr>
          <w:rFonts w:ascii="Times New Roman" w:hAnsi="Times New Roman"/>
        </w:rPr>
        <w:t xml:space="preserve">veiklos </w:t>
      </w:r>
      <w:r w:rsidR="00637A04" w:rsidRPr="00B03CE7">
        <w:rPr>
          <w:rFonts w:ascii="Times New Roman" w:hAnsi="Times New Roman"/>
        </w:rPr>
        <w:t xml:space="preserve">plano įgyvendinimo priežiūra atliekama viso proceso metu ir visais lygiais. Direktorius ir direktoriaus pavaduotoja ugdymui stebi ir įvertina, ar sporto centro bendruomenė įgyvendina strateginius </w:t>
      </w:r>
      <w:r>
        <w:rPr>
          <w:rFonts w:ascii="Times New Roman" w:hAnsi="Times New Roman"/>
        </w:rPr>
        <w:t xml:space="preserve">veiklos </w:t>
      </w:r>
      <w:r w:rsidR="00637A04" w:rsidRPr="00B03CE7">
        <w:rPr>
          <w:rFonts w:ascii="Times New Roman" w:hAnsi="Times New Roman"/>
        </w:rPr>
        <w:t xml:space="preserve">tikslus ir programas, ar darbuotojai įvykdė numatytus uždavinius, ar vykdomų programų priemonės yra efektyvios ir tinkamai padeda įgyvendinti strateginį veiklos planą. Strateginio </w:t>
      </w:r>
      <w:r>
        <w:rPr>
          <w:rFonts w:ascii="Times New Roman" w:hAnsi="Times New Roman"/>
        </w:rPr>
        <w:t xml:space="preserve">veiklos </w:t>
      </w:r>
      <w:r w:rsidR="00637A04" w:rsidRPr="00B03CE7">
        <w:rPr>
          <w:rFonts w:ascii="Times New Roman" w:hAnsi="Times New Roman"/>
        </w:rPr>
        <w:t>plano neatskiriama dalis yra metų veiklos programos įgyvendinimas.</w:t>
      </w:r>
    </w:p>
    <w:p w:rsidR="00637A04" w:rsidRPr="00B03CE7" w:rsidRDefault="00B03CE7" w:rsidP="00637A04">
      <w:pPr>
        <w:autoSpaceDE w:val="0"/>
        <w:autoSpaceDN w:val="0"/>
        <w:adjustRightInd w:val="0"/>
        <w:spacing w:line="360" w:lineRule="auto"/>
        <w:jc w:val="both"/>
        <w:rPr>
          <w:rFonts w:ascii="Times New Roman" w:eastAsia="Calibri" w:hAnsi="Times New Roman"/>
          <w:b/>
          <w:bCs/>
          <w:lang w:eastAsia="lt-LT"/>
        </w:rPr>
      </w:pPr>
      <w:r w:rsidRPr="00B03CE7">
        <w:rPr>
          <w:rFonts w:ascii="Times New Roman" w:hAnsi="Times New Roman"/>
        </w:rPr>
        <w:t xml:space="preserve">        </w:t>
      </w:r>
      <w:r w:rsidR="00637A04" w:rsidRPr="00B03CE7">
        <w:rPr>
          <w:rFonts w:ascii="Times New Roman" w:hAnsi="Times New Roman"/>
        </w:rPr>
        <w:t>Strateginio plano tikslų įgyvendinimo analizė fiksuojama lentelėje:</w:t>
      </w:r>
    </w:p>
    <w:tbl>
      <w:tblPr>
        <w:tblStyle w:val="Lentelstinklelis"/>
        <w:tblW w:w="0" w:type="auto"/>
        <w:tblInd w:w="0" w:type="dxa"/>
        <w:tblLook w:val="04A0" w:firstRow="1" w:lastRow="0" w:firstColumn="1" w:lastColumn="0" w:noHBand="0" w:noVBand="1"/>
      </w:tblPr>
      <w:tblGrid>
        <w:gridCol w:w="3964"/>
        <w:gridCol w:w="2977"/>
        <w:gridCol w:w="2686"/>
      </w:tblGrid>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numPr>
                <w:ilvl w:val="0"/>
                <w:numId w:val="1"/>
              </w:numPr>
              <w:autoSpaceDE w:val="0"/>
              <w:autoSpaceDN w:val="0"/>
              <w:adjustRightInd w:val="0"/>
              <w:spacing w:line="360" w:lineRule="auto"/>
              <w:jc w:val="both"/>
              <w:rPr>
                <w:rFonts w:ascii="Times New Roman" w:hAnsi="Times New Roman"/>
              </w:rPr>
            </w:pPr>
            <w:r w:rsidRPr="00B03CE7">
              <w:rPr>
                <w:rFonts w:ascii="Times New Roman" w:hAnsi="Times New Roman"/>
              </w:rPr>
              <w:t>Tikslas</w:t>
            </w:r>
          </w:p>
        </w:tc>
        <w:tc>
          <w:tcPr>
            <w:tcW w:w="5663" w:type="dxa"/>
            <w:gridSpan w:val="2"/>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autoSpaceDE w:val="0"/>
              <w:autoSpaceDN w:val="0"/>
              <w:adjustRightInd w:val="0"/>
              <w:spacing w:line="360" w:lineRule="auto"/>
              <w:ind w:left="22"/>
              <w:jc w:val="both"/>
              <w:rPr>
                <w:rFonts w:ascii="Times New Roman" w:hAnsi="Times New Roman"/>
              </w:rPr>
            </w:pPr>
            <w:r w:rsidRPr="00B03CE7">
              <w:rPr>
                <w:rFonts w:ascii="Times New Roman" w:hAnsi="Times New Roman"/>
              </w:rPr>
              <w:t>Uždaviniai</w:t>
            </w:r>
          </w:p>
        </w:tc>
        <w:tc>
          <w:tcPr>
            <w:tcW w:w="2977"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autoSpaceDE w:val="0"/>
              <w:autoSpaceDN w:val="0"/>
              <w:adjustRightInd w:val="0"/>
              <w:spacing w:line="360" w:lineRule="auto"/>
              <w:jc w:val="both"/>
              <w:rPr>
                <w:rFonts w:ascii="Times New Roman" w:hAnsi="Times New Roman"/>
              </w:rPr>
            </w:pPr>
            <w:r w:rsidRPr="00B03CE7">
              <w:rPr>
                <w:rFonts w:ascii="Times New Roman" w:hAnsi="Times New Roman"/>
              </w:rPr>
              <w:t>Planuotas rezultatas</w:t>
            </w:r>
          </w:p>
        </w:tc>
        <w:tc>
          <w:tcPr>
            <w:tcW w:w="2686"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autoSpaceDE w:val="0"/>
              <w:autoSpaceDN w:val="0"/>
              <w:adjustRightInd w:val="0"/>
              <w:spacing w:line="360" w:lineRule="auto"/>
              <w:jc w:val="both"/>
              <w:rPr>
                <w:rFonts w:ascii="Times New Roman" w:hAnsi="Times New Roman"/>
              </w:rPr>
            </w:pPr>
            <w:r w:rsidRPr="00B03CE7">
              <w:rPr>
                <w:rFonts w:ascii="Times New Roman" w:hAnsi="Times New Roman"/>
              </w:rPr>
              <w:t>Pasiektas rezultatas</w:t>
            </w: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numPr>
                <w:ilvl w:val="0"/>
                <w:numId w:val="2"/>
              </w:numPr>
              <w:autoSpaceDE w:val="0"/>
              <w:autoSpaceDN w:val="0"/>
              <w:adjustRightInd w:val="0"/>
              <w:spacing w:line="360" w:lineRule="auto"/>
              <w:jc w:val="both"/>
              <w:rPr>
                <w:rFonts w:ascii="Times New Roman" w:hAnsi="Times New Roman"/>
              </w:rPr>
            </w:pPr>
            <w:r w:rsidRPr="00B03CE7">
              <w:rPr>
                <w:rFonts w:ascii="Times New Roman" w:hAnsi="Times New Roman"/>
              </w:rPr>
              <w:t>Uždavinys</w:t>
            </w:r>
          </w:p>
        </w:tc>
        <w:tc>
          <w:tcPr>
            <w:tcW w:w="2977"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center"/>
              <w:rPr>
                <w:rFonts w:ascii="Times New Roman" w:hAnsi="Times New Roman"/>
              </w:rPr>
            </w:pPr>
          </w:p>
        </w:tc>
        <w:tc>
          <w:tcPr>
            <w:tcW w:w="2686"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center"/>
              <w:rPr>
                <w:rFonts w:ascii="Times New Roman" w:hAnsi="Times New Roman"/>
              </w:rPr>
            </w:pP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numPr>
                <w:ilvl w:val="0"/>
                <w:numId w:val="2"/>
              </w:numPr>
              <w:autoSpaceDE w:val="0"/>
              <w:autoSpaceDN w:val="0"/>
              <w:adjustRightInd w:val="0"/>
              <w:spacing w:line="360" w:lineRule="auto"/>
              <w:jc w:val="both"/>
              <w:rPr>
                <w:rFonts w:ascii="Times New Roman" w:hAnsi="Times New Roman"/>
              </w:rPr>
            </w:pPr>
            <w:r w:rsidRPr="00B03CE7">
              <w:rPr>
                <w:rFonts w:ascii="Times New Roman" w:hAnsi="Times New Roman"/>
              </w:rPr>
              <w:t>Uždavinys</w:t>
            </w:r>
          </w:p>
        </w:tc>
        <w:tc>
          <w:tcPr>
            <w:tcW w:w="2977"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c>
          <w:tcPr>
            <w:tcW w:w="2686"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numPr>
                <w:ilvl w:val="0"/>
                <w:numId w:val="2"/>
              </w:numPr>
              <w:autoSpaceDE w:val="0"/>
              <w:autoSpaceDN w:val="0"/>
              <w:adjustRightInd w:val="0"/>
              <w:spacing w:line="360" w:lineRule="auto"/>
              <w:jc w:val="both"/>
              <w:rPr>
                <w:rFonts w:ascii="Times New Roman" w:hAnsi="Times New Roman"/>
              </w:rPr>
            </w:pPr>
            <w:r w:rsidRPr="00B03CE7">
              <w:rPr>
                <w:rFonts w:ascii="Times New Roman" w:hAnsi="Times New Roman"/>
              </w:rPr>
              <w:t>Uždavinys</w:t>
            </w:r>
          </w:p>
        </w:tc>
        <w:tc>
          <w:tcPr>
            <w:tcW w:w="2977"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c>
          <w:tcPr>
            <w:tcW w:w="2686"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numPr>
                <w:ilvl w:val="0"/>
                <w:numId w:val="2"/>
              </w:numPr>
              <w:autoSpaceDE w:val="0"/>
              <w:autoSpaceDN w:val="0"/>
              <w:adjustRightInd w:val="0"/>
              <w:spacing w:line="360" w:lineRule="auto"/>
              <w:jc w:val="both"/>
              <w:rPr>
                <w:rFonts w:ascii="Times New Roman" w:hAnsi="Times New Roman"/>
              </w:rPr>
            </w:pPr>
            <w:r w:rsidRPr="00B03CE7">
              <w:rPr>
                <w:rFonts w:ascii="Times New Roman" w:hAnsi="Times New Roman"/>
              </w:rPr>
              <w:t>Uždavinys</w:t>
            </w:r>
          </w:p>
        </w:tc>
        <w:tc>
          <w:tcPr>
            <w:tcW w:w="2977"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c>
          <w:tcPr>
            <w:tcW w:w="2686" w:type="dxa"/>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r>
      <w:tr w:rsidR="00637A04" w:rsidRPr="00B03CE7" w:rsidTr="00CC5934">
        <w:tc>
          <w:tcPr>
            <w:tcW w:w="3964" w:type="dxa"/>
            <w:tcBorders>
              <w:top w:val="single" w:sz="4" w:space="0" w:color="auto"/>
              <w:left w:val="single" w:sz="4" w:space="0" w:color="auto"/>
              <w:bottom w:val="single" w:sz="4" w:space="0" w:color="auto"/>
              <w:right w:val="single" w:sz="4" w:space="0" w:color="auto"/>
            </w:tcBorders>
            <w:hideMark/>
          </w:tcPr>
          <w:p w:rsidR="00637A04" w:rsidRPr="00B03CE7" w:rsidRDefault="00637A04" w:rsidP="00637A04">
            <w:pPr>
              <w:autoSpaceDE w:val="0"/>
              <w:autoSpaceDN w:val="0"/>
              <w:adjustRightInd w:val="0"/>
              <w:spacing w:line="360" w:lineRule="auto"/>
              <w:jc w:val="both"/>
              <w:rPr>
                <w:rFonts w:ascii="Times New Roman" w:hAnsi="Times New Roman"/>
                <w:lang w:val="en-GB"/>
              </w:rPr>
            </w:pPr>
            <w:r w:rsidRPr="00B03CE7">
              <w:rPr>
                <w:rFonts w:ascii="Times New Roman" w:hAnsi="Times New Roman"/>
              </w:rPr>
              <w:t>Išvados/ pastabos/ rekomendacijos</w:t>
            </w:r>
          </w:p>
        </w:tc>
        <w:tc>
          <w:tcPr>
            <w:tcW w:w="5663" w:type="dxa"/>
            <w:gridSpan w:val="2"/>
            <w:tcBorders>
              <w:top w:val="single" w:sz="4" w:space="0" w:color="auto"/>
              <w:left w:val="single" w:sz="4" w:space="0" w:color="auto"/>
              <w:bottom w:val="single" w:sz="4" w:space="0" w:color="auto"/>
              <w:right w:val="single" w:sz="4" w:space="0" w:color="auto"/>
            </w:tcBorders>
          </w:tcPr>
          <w:p w:rsidR="00637A04" w:rsidRPr="00B03CE7" w:rsidRDefault="00637A04" w:rsidP="00637A04">
            <w:pPr>
              <w:autoSpaceDE w:val="0"/>
              <w:autoSpaceDN w:val="0"/>
              <w:adjustRightInd w:val="0"/>
              <w:spacing w:line="360" w:lineRule="auto"/>
              <w:jc w:val="both"/>
              <w:rPr>
                <w:rFonts w:ascii="Times New Roman" w:hAnsi="Times New Roman"/>
              </w:rPr>
            </w:pPr>
          </w:p>
        </w:tc>
      </w:tr>
    </w:tbl>
    <w:p w:rsidR="00637A04" w:rsidRPr="00B03CE7" w:rsidRDefault="00637A04" w:rsidP="00637A04">
      <w:pPr>
        <w:spacing w:line="360" w:lineRule="auto"/>
        <w:rPr>
          <w:rFonts w:ascii="Times New Roman" w:eastAsia="Times New Roman" w:hAnsi="Times New Roman"/>
          <w:b/>
        </w:rPr>
      </w:pPr>
    </w:p>
    <w:p w:rsidR="00637A04" w:rsidRPr="00637A04" w:rsidRDefault="00637A04" w:rsidP="00637A04">
      <w:pPr>
        <w:tabs>
          <w:tab w:val="center" w:pos="4153"/>
          <w:tab w:val="right" w:pos="8306"/>
        </w:tabs>
        <w:suppressAutoHyphens/>
        <w:jc w:val="center"/>
        <w:rPr>
          <w:rFonts w:ascii="Times New Roman" w:eastAsia="Times New Roman" w:hAnsi="Times New Roman"/>
          <w:b/>
          <w:lang w:eastAsia="ar-SA"/>
        </w:rPr>
      </w:pPr>
      <w:r w:rsidRPr="00637A04">
        <w:rPr>
          <w:rFonts w:ascii="Times New Roman" w:eastAsia="Times New Roman" w:hAnsi="Times New Roman"/>
          <w:b/>
          <w:lang w:eastAsia="ar-SA"/>
        </w:rPr>
        <w:t>VI. SKYRIUS</w:t>
      </w:r>
    </w:p>
    <w:p w:rsidR="00637A04" w:rsidRPr="00637A04" w:rsidRDefault="00637A04" w:rsidP="00637A04">
      <w:pPr>
        <w:tabs>
          <w:tab w:val="center" w:pos="4153"/>
          <w:tab w:val="right" w:pos="8306"/>
        </w:tabs>
        <w:suppressAutoHyphens/>
        <w:jc w:val="center"/>
        <w:rPr>
          <w:rFonts w:ascii="Times New Roman" w:eastAsia="Times New Roman" w:hAnsi="Times New Roman"/>
          <w:b/>
          <w:lang w:eastAsia="ar-SA"/>
        </w:rPr>
      </w:pPr>
      <w:r w:rsidRPr="00637A04">
        <w:rPr>
          <w:rFonts w:ascii="Times New Roman" w:eastAsia="Times New Roman" w:hAnsi="Times New Roman"/>
          <w:b/>
          <w:lang w:eastAsia="ar-SA"/>
        </w:rPr>
        <w:t>STRATEGINIO PLANO KOREGAVIMAS</w:t>
      </w:r>
    </w:p>
    <w:p w:rsidR="00637A04" w:rsidRPr="00637A04" w:rsidRDefault="00637A04" w:rsidP="00637A04">
      <w:pPr>
        <w:tabs>
          <w:tab w:val="center" w:pos="4153"/>
          <w:tab w:val="right" w:pos="8306"/>
        </w:tabs>
        <w:suppressAutoHyphens/>
        <w:rPr>
          <w:rFonts w:ascii="Times New Roman" w:eastAsia="Times New Roman" w:hAnsi="Times New Roman"/>
          <w:b/>
          <w:lang w:eastAsia="ar-SA"/>
        </w:rPr>
      </w:pPr>
    </w:p>
    <w:p w:rsidR="00637A04" w:rsidRPr="00637A04" w:rsidRDefault="00B03CE7" w:rsidP="00637A04">
      <w:pPr>
        <w:tabs>
          <w:tab w:val="center" w:pos="4153"/>
          <w:tab w:val="right" w:pos="8306"/>
        </w:tabs>
        <w:suppressAutoHyphens/>
        <w:spacing w:line="360" w:lineRule="auto"/>
        <w:rPr>
          <w:rFonts w:ascii="Times New Roman" w:eastAsia="Times New Roman" w:hAnsi="Times New Roman"/>
          <w:lang w:eastAsia="ar-SA"/>
        </w:rPr>
      </w:pPr>
      <w:r>
        <w:rPr>
          <w:rFonts w:ascii="Times New Roman" w:eastAsia="Times New Roman" w:hAnsi="Times New Roman"/>
          <w:lang w:eastAsia="ar-SA"/>
        </w:rPr>
        <w:t xml:space="preserve">     </w:t>
      </w:r>
      <w:r w:rsidR="00637A04" w:rsidRPr="00637A04">
        <w:rPr>
          <w:rFonts w:ascii="Times New Roman" w:eastAsia="Times New Roman" w:hAnsi="Times New Roman"/>
          <w:lang w:eastAsia="ar-SA"/>
        </w:rPr>
        <w:t xml:space="preserve"> Strateginis veiklos planas gali būti koreguojamas kiekvienų metų pabaigoje atliekant tarpinį įsivertinimą ir atsižvelgiant į gautus rezultatus, teikiant pasiūlymus sporto centro strateginio plano rengimo grupei.</w:t>
      </w:r>
    </w:p>
    <w:p w:rsidR="00637A04" w:rsidRPr="00637A04" w:rsidRDefault="00637A04" w:rsidP="00637A04">
      <w:pPr>
        <w:rPr>
          <w:rFonts w:ascii="Times New Roman" w:hAnsi="Times New Roman"/>
        </w:rPr>
      </w:pPr>
    </w:p>
    <w:tbl>
      <w:tblPr>
        <w:tblStyle w:val="Lentelstinklelis"/>
        <w:tblW w:w="0" w:type="auto"/>
        <w:tblInd w:w="2972" w:type="dxa"/>
        <w:tblLook w:val="04A0" w:firstRow="1" w:lastRow="0" w:firstColumn="1" w:lastColumn="0" w:noHBand="0" w:noVBand="1"/>
      </w:tblPr>
      <w:tblGrid>
        <w:gridCol w:w="3969"/>
      </w:tblGrid>
      <w:tr w:rsidR="00637A04" w:rsidRPr="00637A04" w:rsidTr="00CC5934">
        <w:tc>
          <w:tcPr>
            <w:tcW w:w="3969" w:type="dxa"/>
            <w:tcBorders>
              <w:top w:val="nil"/>
              <w:left w:val="nil"/>
              <w:bottom w:val="single" w:sz="4" w:space="0" w:color="auto"/>
              <w:right w:val="nil"/>
            </w:tcBorders>
          </w:tcPr>
          <w:p w:rsidR="00637A04" w:rsidRPr="00637A04" w:rsidRDefault="00637A04" w:rsidP="00637A04">
            <w:pPr>
              <w:rPr>
                <w:rFonts w:ascii="Times New Roman" w:hAnsi="Times New Roman"/>
              </w:rPr>
            </w:pPr>
          </w:p>
        </w:tc>
      </w:tr>
    </w:tbl>
    <w:p w:rsidR="00637A04" w:rsidRPr="00637A04" w:rsidRDefault="00637A04" w:rsidP="00637A04">
      <w:pPr>
        <w:rPr>
          <w:rFonts w:ascii="Times New Roman" w:hAnsi="Times New Roman"/>
        </w:rPr>
      </w:pPr>
    </w:p>
    <w:p w:rsidR="00637A04" w:rsidRPr="00637A04" w:rsidRDefault="00637A04" w:rsidP="00637A04">
      <w:pPr>
        <w:ind w:left="14" w:right="14" w:firstLine="1354"/>
        <w:rPr>
          <w:color w:val="FF0000"/>
          <w:lang w:val="en-GB"/>
        </w:rPr>
      </w:pPr>
    </w:p>
    <w:p w:rsidR="00637A04" w:rsidRPr="00637A04" w:rsidRDefault="00637A04" w:rsidP="00637A04">
      <w:pPr>
        <w:ind w:left="3" w:right="14"/>
        <w:rPr>
          <w:rFonts w:ascii="Times New Roman" w:hAnsi="Times New Roman"/>
          <w:color w:val="000000" w:themeColor="text1"/>
        </w:rPr>
      </w:pPr>
      <w:r w:rsidRPr="00637A04">
        <w:rPr>
          <w:rFonts w:ascii="Times New Roman" w:hAnsi="Times New Roman"/>
          <w:color w:val="000000" w:themeColor="text1"/>
        </w:rPr>
        <w:t>PRITARTA</w:t>
      </w:r>
    </w:p>
    <w:p w:rsidR="006A641A" w:rsidRDefault="00637A04" w:rsidP="006A641A">
      <w:pPr>
        <w:spacing w:after="43" w:line="256" w:lineRule="auto"/>
        <w:rPr>
          <w:rFonts w:ascii="Times New Roman" w:hAnsi="Times New Roman"/>
          <w:color w:val="000000" w:themeColor="text1"/>
        </w:rPr>
      </w:pPr>
      <w:r w:rsidRPr="00637A04">
        <w:rPr>
          <w:rFonts w:ascii="Times New Roman" w:hAnsi="Times New Roman"/>
          <w:noProof/>
          <w:color w:val="000000" w:themeColor="text1"/>
        </w:rPr>
        <w:t>Kelmės sporto centro</w:t>
      </w:r>
      <w:r w:rsidR="006A641A">
        <w:rPr>
          <w:rFonts w:ascii="Times New Roman" w:hAnsi="Times New Roman"/>
          <w:color w:val="000000" w:themeColor="text1"/>
        </w:rPr>
        <w:t xml:space="preserve"> </w:t>
      </w:r>
      <w:r w:rsidR="00B03CE7">
        <w:rPr>
          <w:rFonts w:ascii="Times New Roman" w:hAnsi="Times New Roman"/>
          <w:color w:val="000000" w:themeColor="text1"/>
        </w:rPr>
        <w:t xml:space="preserve">sporto tarybos </w:t>
      </w:r>
    </w:p>
    <w:p w:rsidR="006A641A" w:rsidRDefault="006A641A" w:rsidP="006A641A">
      <w:pPr>
        <w:spacing w:after="43" w:line="256" w:lineRule="auto"/>
        <w:rPr>
          <w:rFonts w:ascii="Times New Roman" w:hAnsi="Times New Roman"/>
          <w:color w:val="000000" w:themeColor="text1"/>
        </w:rPr>
      </w:pPr>
      <w:r>
        <w:rPr>
          <w:rFonts w:ascii="Times New Roman" w:hAnsi="Times New Roman"/>
          <w:color w:val="000000" w:themeColor="text1"/>
        </w:rPr>
        <w:t xml:space="preserve">2026 m. </w:t>
      </w:r>
      <w:r w:rsidR="002F1332">
        <w:rPr>
          <w:rFonts w:ascii="Times New Roman" w:hAnsi="Times New Roman"/>
          <w:color w:val="000000" w:themeColor="text1"/>
        </w:rPr>
        <w:t>balandžio 9 d.  posė</w:t>
      </w:r>
      <w:r>
        <w:rPr>
          <w:rFonts w:ascii="Times New Roman" w:hAnsi="Times New Roman"/>
          <w:color w:val="000000" w:themeColor="text1"/>
        </w:rPr>
        <w:t>dyje,</w:t>
      </w:r>
    </w:p>
    <w:p w:rsidR="00637A04" w:rsidRPr="00637A04" w:rsidRDefault="002F1332" w:rsidP="006A641A">
      <w:pPr>
        <w:spacing w:after="43" w:line="256" w:lineRule="auto"/>
        <w:rPr>
          <w:rFonts w:ascii="Times New Roman" w:hAnsi="Times New Roman"/>
          <w:color w:val="000000" w:themeColor="text1"/>
        </w:rPr>
      </w:pPr>
      <w:r>
        <w:rPr>
          <w:rFonts w:ascii="Times New Roman" w:hAnsi="Times New Roman"/>
          <w:color w:val="000000" w:themeColor="text1"/>
        </w:rPr>
        <w:t>protokolas Nr. 1</w:t>
      </w:r>
    </w:p>
    <w:p w:rsidR="00637A04" w:rsidRPr="00637A04" w:rsidRDefault="00637A04" w:rsidP="00637A04"/>
    <w:p w:rsidR="00637A04" w:rsidRPr="00637A04" w:rsidRDefault="00637A04" w:rsidP="00637A04">
      <w:pPr>
        <w:spacing w:line="360" w:lineRule="auto"/>
        <w:jc w:val="center"/>
        <w:rPr>
          <w:rFonts w:ascii="Times New Roman" w:hAnsi="Times New Roman"/>
        </w:rPr>
      </w:pPr>
    </w:p>
    <w:p w:rsidR="00637A04" w:rsidRPr="00637A04" w:rsidRDefault="00637A04" w:rsidP="00637A04">
      <w:pPr>
        <w:spacing w:line="360" w:lineRule="auto"/>
        <w:jc w:val="both"/>
      </w:pPr>
    </w:p>
    <w:p w:rsidR="00637A04" w:rsidRPr="00637A04" w:rsidRDefault="00637A04" w:rsidP="00637A04">
      <w:pPr>
        <w:spacing w:line="360" w:lineRule="auto"/>
        <w:rPr>
          <w:rFonts w:ascii="Times New Roman" w:hAnsi="Times New Roman"/>
        </w:rPr>
      </w:pPr>
    </w:p>
    <w:p w:rsidR="00637A04" w:rsidRPr="00637A04" w:rsidRDefault="00637A04" w:rsidP="00637A04">
      <w:pPr>
        <w:spacing w:line="360" w:lineRule="auto"/>
        <w:jc w:val="both"/>
      </w:pPr>
    </w:p>
    <w:p w:rsidR="00637A04" w:rsidRPr="00637A04" w:rsidRDefault="00637A04" w:rsidP="00637A04">
      <w:pPr>
        <w:spacing w:line="360" w:lineRule="auto"/>
        <w:jc w:val="both"/>
        <w:rPr>
          <w:rFonts w:ascii="Times New Roman" w:hAnsi="Times New Roman"/>
        </w:rPr>
      </w:pPr>
    </w:p>
    <w:p w:rsidR="00237CF7" w:rsidRDefault="00237CF7"/>
    <w:sectPr w:rsidR="00237CF7" w:rsidSect="00CC5934">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Cambria,Bold">
    <w:altName w:val="Times New Roman"/>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B5533"/>
    <w:multiLevelType w:val="multilevel"/>
    <w:tmpl w:val="BF4E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662A8"/>
    <w:multiLevelType w:val="hybridMultilevel"/>
    <w:tmpl w:val="9ED012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41B27D30"/>
    <w:multiLevelType w:val="hybridMultilevel"/>
    <w:tmpl w:val="C220F0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EDE7183"/>
    <w:multiLevelType w:val="multilevel"/>
    <w:tmpl w:val="EFFA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F104AF"/>
    <w:multiLevelType w:val="multilevel"/>
    <w:tmpl w:val="BD4C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6C7BF3"/>
    <w:multiLevelType w:val="multilevel"/>
    <w:tmpl w:val="E332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A13AA"/>
    <w:multiLevelType w:val="hybridMultilevel"/>
    <w:tmpl w:val="E0D6FC76"/>
    <w:lvl w:ilvl="0" w:tplc="389867C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A04"/>
    <w:rsid w:val="000A3639"/>
    <w:rsid w:val="001712F4"/>
    <w:rsid w:val="001D20FB"/>
    <w:rsid w:val="00237CF7"/>
    <w:rsid w:val="0028628A"/>
    <w:rsid w:val="002A5C9F"/>
    <w:rsid w:val="002F1332"/>
    <w:rsid w:val="00341CF5"/>
    <w:rsid w:val="00362950"/>
    <w:rsid w:val="00403F7D"/>
    <w:rsid w:val="00475650"/>
    <w:rsid w:val="004765D5"/>
    <w:rsid w:val="0059693B"/>
    <w:rsid w:val="00637A04"/>
    <w:rsid w:val="006A641A"/>
    <w:rsid w:val="007C29DC"/>
    <w:rsid w:val="007D6121"/>
    <w:rsid w:val="00843B56"/>
    <w:rsid w:val="0088725E"/>
    <w:rsid w:val="00970C5D"/>
    <w:rsid w:val="009A4249"/>
    <w:rsid w:val="009F067C"/>
    <w:rsid w:val="009F0743"/>
    <w:rsid w:val="00A379AB"/>
    <w:rsid w:val="00A518A3"/>
    <w:rsid w:val="00A71A41"/>
    <w:rsid w:val="00A91365"/>
    <w:rsid w:val="00B03CE7"/>
    <w:rsid w:val="00B22085"/>
    <w:rsid w:val="00B41F9F"/>
    <w:rsid w:val="00B60017"/>
    <w:rsid w:val="00B8681F"/>
    <w:rsid w:val="00BB39EC"/>
    <w:rsid w:val="00BC659E"/>
    <w:rsid w:val="00C55B33"/>
    <w:rsid w:val="00CA4CBF"/>
    <w:rsid w:val="00CC5934"/>
    <w:rsid w:val="00CC602B"/>
    <w:rsid w:val="00E268FF"/>
    <w:rsid w:val="00E6332C"/>
    <w:rsid w:val="00E934B9"/>
    <w:rsid w:val="00FC48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8FEB"/>
  <w15:chartTrackingRefBased/>
  <w15:docId w15:val="{11343E82-935B-4A90-8577-17D75B124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C29DC"/>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637A04"/>
    <w:rPr>
      <w:rFonts w:ascii="Calibri" w:eastAsia="Calibri" w:hAnsi="Calibri"/>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37A04"/>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styleId="Grietas">
    <w:name w:val="Strong"/>
    <w:basedOn w:val="Numatytasispastraiposriftas"/>
    <w:uiPriority w:val="22"/>
    <w:qFormat/>
    <w:rsid w:val="00843B56"/>
    <w:rPr>
      <w:b/>
      <w:bCs/>
    </w:rPr>
  </w:style>
  <w:style w:type="paragraph" w:styleId="prastasiniatinklio">
    <w:name w:val="Normal (Web)"/>
    <w:basedOn w:val="prastasis"/>
    <w:uiPriority w:val="99"/>
    <w:unhideWhenUsed/>
    <w:rsid w:val="000A3639"/>
    <w:pPr>
      <w:spacing w:before="100" w:beforeAutospacing="1" w:after="100" w:afterAutospacing="1"/>
    </w:pPr>
    <w:rPr>
      <w:rFonts w:ascii="Times New Roman" w:eastAsia="Times New Roman" w:hAnsi="Times New Roman"/>
      <w:lang w:eastAsia="lt-LT"/>
    </w:rPr>
  </w:style>
  <w:style w:type="character" w:styleId="Hipersaitas">
    <w:name w:val="Hyperlink"/>
    <w:basedOn w:val="Numatytasispastraiposriftas"/>
    <w:uiPriority w:val="99"/>
    <w:unhideWhenUsed/>
    <w:rsid w:val="004765D5"/>
    <w:rPr>
      <w:color w:val="6B9F25" w:themeColor="hyperlink"/>
      <w:u w:val="single"/>
    </w:rPr>
  </w:style>
  <w:style w:type="paragraph" w:styleId="Debesliotekstas">
    <w:name w:val="Balloon Text"/>
    <w:basedOn w:val="prastasis"/>
    <w:link w:val="DebesliotekstasDiagrama"/>
    <w:uiPriority w:val="99"/>
    <w:semiHidden/>
    <w:unhideWhenUsed/>
    <w:rsid w:val="00BC659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C65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92349">
      <w:bodyDiv w:val="1"/>
      <w:marLeft w:val="0"/>
      <w:marRight w:val="0"/>
      <w:marTop w:val="0"/>
      <w:marBottom w:val="0"/>
      <w:divBdr>
        <w:top w:val="none" w:sz="0" w:space="0" w:color="auto"/>
        <w:left w:val="none" w:sz="0" w:space="0" w:color="auto"/>
        <w:bottom w:val="none" w:sz="0" w:space="0" w:color="auto"/>
        <w:right w:val="none" w:sz="0" w:space="0" w:color="auto"/>
      </w:divBdr>
    </w:div>
    <w:div w:id="551885801">
      <w:bodyDiv w:val="1"/>
      <w:marLeft w:val="0"/>
      <w:marRight w:val="0"/>
      <w:marTop w:val="0"/>
      <w:marBottom w:val="0"/>
      <w:divBdr>
        <w:top w:val="none" w:sz="0" w:space="0" w:color="auto"/>
        <w:left w:val="none" w:sz="0" w:space="0" w:color="auto"/>
        <w:bottom w:val="none" w:sz="0" w:space="0" w:color="auto"/>
        <w:right w:val="none" w:sz="0" w:space="0" w:color="auto"/>
      </w:divBdr>
    </w:div>
    <w:div w:id="1231765722">
      <w:bodyDiv w:val="1"/>
      <w:marLeft w:val="0"/>
      <w:marRight w:val="0"/>
      <w:marTop w:val="0"/>
      <w:marBottom w:val="0"/>
      <w:divBdr>
        <w:top w:val="none" w:sz="0" w:space="0" w:color="auto"/>
        <w:left w:val="none" w:sz="0" w:space="0" w:color="auto"/>
        <w:bottom w:val="none" w:sz="0" w:space="0" w:color="auto"/>
        <w:right w:val="none" w:sz="0" w:space="0" w:color="auto"/>
      </w:divBdr>
    </w:div>
    <w:div w:id="1332835209">
      <w:bodyDiv w:val="1"/>
      <w:marLeft w:val="0"/>
      <w:marRight w:val="0"/>
      <w:marTop w:val="0"/>
      <w:marBottom w:val="0"/>
      <w:divBdr>
        <w:top w:val="none" w:sz="0" w:space="0" w:color="auto"/>
        <w:left w:val="none" w:sz="0" w:space="0" w:color="auto"/>
        <w:bottom w:val="none" w:sz="0" w:space="0" w:color="auto"/>
        <w:right w:val="none" w:sz="0" w:space="0" w:color="auto"/>
      </w:divBdr>
    </w:div>
    <w:div w:id="1939480501">
      <w:bodyDiv w:val="1"/>
      <w:marLeft w:val="0"/>
      <w:marRight w:val="0"/>
      <w:marTop w:val="0"/>
      <w:marBottom w:val="0"/>
      <w:divBdr>
        <w:top w:val="none" w:sz="0" w:space="0" w:color="auto"/>
        <w:left w:val="none" w:sz="0" w:space="0" w:color="auto"/>
        <w:bottom w:val="none" w:sz="0" w:space="0" w:color="auto"/>
        <w:right w:val="none" w:sz="0" w:space="0" w:color="auto"/>
      </w:divBdr>
    </w:div>
    <w:div w:id="214650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kelmesc.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elmesc.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Žalia">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riauna">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7145" cap="flat" cmpd="sng" algn="ctr">
          <a:solidFill>
            <a:schemeClr val="phClr"/>
          </a:solidFill>
          <a:prstDash val="solid"/>
        </a:ln>
        <a:ln w="58420" cap="flat" cmpd="thickThin" algn="ctr">
          <a:solidFill>
            <a:schemeClr val="phClr">
              <a:shade val="95000"/>
              <a:alpha val="50000"/>
              <a:satMod val="150000"/>
            </a:schemeClr>
          </a:solidFill>
          <a:prstDash val="solid"/>
        </a:ln>
      </a:lnStyleLst>
      <a:effectStyleLst>
        <a:effectStyle>
          <a:effectLst/>
        </a:effectStyle>
        <a:effectStyle>
          <a:effectLst>
            <a:outerShdw blurRad="50800" dist="38100" dir="2700000" rotWithShape="0">
              <a:srgbClr val="000000">
                <a:alpha val="60000"/>
              </a:srgbClr>
            </a:outerShdw>
          </a:effectLst>
          <a:scene3d>
            <a:camera prst="orthographicFront">
              <a:rot lat="0" lon="0" rev="0"/>
            </a:camera>
            <a:lightRig rig="flat" dir="tl"/>
          </a:scene3d>
          <a:sp3d prstMaterial="flat">
            <a:bevelT w="31750" h="63500" prst="riblet"/>
          </a:sp3d>
        </a:effectStyle>
        <a:effectStyle>
          <a:effectLst>
            <a:outerShdw blurRad="50800" dist="38100" dir="2700000" algn="ctr" rotWithShape="0">
              <a:srgbClr val="000000">
                <a:alpha val="60000"/>
              </a:srgbClr>
            </a:outerShdw>
          </a:effectLst>
          <a:scene3d>
            <a:camera prst="orthographicFront">
              <a:rot lat="0" lon="0" rev="0"/>
            </a:camera>
            <a:lightRig rig="flat" dir="tl"/>
          </a:scene3d>
          <a:sp3d prstMaterial="flat">
            <a:bevelT w="57150" h="11430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8F866-9DE8-4005-A640-EDDC44F27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11</Pages>
  <Words>14220</Words>
  <Characters>8106</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17</cp:revision>
  <cp:lastPrinted>2026-03-17T08:26:00Z</cp:lastPrinted>
  <dcterms:created xsi:type="dcterms:W3CDTF">2026-01-29T08:49:00Z</dcterms:created>
  <dcterms:modified xsi:type="dcterms:W3CDTF">2026-04-01T11:05:00Z</dcterms:modified>
</cp:coreProperties>
</file>